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DFE" w:rsidRDefault="00617DFE">
      <w:pPr>
        <w:widowControl w:val="0"/>
        <w:autoSpaceDE w:val="0"/>
        <w:autoSpaceDN w:val="0"/>
        <w:adjustRightInd w:val="0"/>
        <w:spacing w:after="0" w:line="240" w:lineRule="auto"/>
        <w:rPr>
          <w:rFonts w:ascii="Arial" w:hAnsi="Arial" w:cs="Arial"/>
          <w:sz w:val="24"/>
          <w:szCs w:val="24"/>
        </w:rPr>
      </w:pPr>
      <w:bookmarkStart w:id="0" w:name="_GoBack"/>
      <w:bookmarkEnd w:id="0"/>
    </w:p>
    <w:p w:rsidR="00617DFE" w:rsidRDefault="00617DFE">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"http://www.arcat.com/clients/gfx/overdoor.gif" \* MERGEFORMAT \d  \x \y</w:instrText>
      </w:r>
      <w:r w:rsidR="00A83540">
        <w:rPr>
          <w:rFonts w:ascii="Arial" w:hAnsi="Arial" w:cs="Arial"/>
          <w:sz w:val="24"/>
          <w:szCs w:val="24"/>
        </w:rPr>
        <w:fldChar w:fldCharType="separate"/>
      </w:r>
      <w:r w:rsidR="00A83540">
        <w:rPr>
          <w:rFonts w:ascii="Arial" w:hAnsi="Arial" w:cs="Arial"/>
          <w:noProof/>
          <w:sz w:val="24"/>
          <w:szCs w:val="24"/>
        </w:rPr>
        <w:drawing>
          <wp:inline distT="0" distB="0" distL="0" distR="0">
            <wp:extent cx="1666875" cy="552450"/>
            <wp:effectExtent l="0" t="0" r="9525" b="0"/>
            <wp:docPr id="1" name="Picture 1" descr="http://www.arcat.com/clients/gfx/overdo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overdoor.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666875" cy="552450"/>
                    </a:xfrm>
                    <a:prstGeom prst="rect">
                      <a:avLst/>
                    </a:prstGeom>
                    <a:noFill/>
                    <a:ln>
                      <a:noFill/>
                    </a:ln>
                  </pic:spPr>
                </pic:pic>
              </a:graphicData>
            </a:graphic>
          </wp:inline>
        </w:drawing>
      </w:r>
      <w:r>
        <w:rPr>
          <w:rFonts w:ascii="Arial" w:hAnsi="Arial" w:cs="Arial"/>
          <w:sz w:val="24"/>
          <w:szCs w:val="24"/>
        </w:rPr>
        <w:fldChar w:fldCharType="end"/>
      </w:r>
    </w:p>
    <w:p w:rsidR="00617DFE" w:rsidRDefault="00617DFE">
      <w:pPr>
        <w:pStyle w:val="ARCATNormal"/>
        <w:rPr>
          <w:sz w:val="20"/>
          <w:lang w:val="en-US"/>
        </w:rPr>
      </w:pPr>
    </w:p>
    <w:p w:rsidR="00617DFE" w:rsidRDefault="00617DFE">
      <w:pPr>
        <w:pStyle w:val="ARCATTitle"/>
        <w:jc w:val="center"/>
        <w:rPr>
          <w:sz w:val="20"/>
          <w:lang w:val="en-US"/>
        </w:rPr>
      </w:pPr>
      <w:r>
        <w:rPr>
          <w:sz w:val="20"/>
          <w:lang w:val="en-US"/>
        </w:rPr>
        <w:t>SECTION 08 36 13</w:t>
      </w:r>
    </w:p>
    <w:p w:rsidR="00617DFE" w:rsidRDefault="00617DFE">
      <w:pPr>
        <w:pStyle w:val="ARCATNormal"/>
        <w:rPr>
          <w:sz w:val="20"/>
          <w:lang w:val="en-US"/>
        </w:rPr>
      </w:pPr>
    </w:p>
    <w:p w:rsidR="00617DFE" w:rsidRDefault="00617DFE">
      <w:pPr>
        <w:pStyle w:val="ARCATTitle"/>
        <w:jc w:val="center"/>
        <w:rPr>
          <w:sz w:val="20"/>
          <w:lang w:val="en-US"/>
        </w:rPr>
      </w:pPr>
      <w:r>
        <w:rPr>
          <w:sz w:val="20"/>
          <w:lang w:val="en-US"/>
        </w:rPr>
        <w:t>RESIDENTIAL OVERHEAD DOORS</w:t>
      </w:r>
    </w:p>
    <w:p w:rsidR="00644276" w:rsidRDefault="00644276">
      <w:pPr>
        <w:pStyle w:val="ARCATTitle"/>
        <w:jc w:val="center"/>
        <w:rPr>
          <w:sz w:val="20"/>
          <w:lang w:val="en-US"/>
        </w:rPr>
      </w:pPr>
      <w:r>
        <w:rPr>
          <w:sz w:val="20"/>
          <w:lang w:val="en-US"/>
        </w:rPr>
        <w:t>THERMACORE 5745/5765 SERIES WIND LOAD</w:t>
      </w:r>
    </w:p>
    <w:p w:rsidR="00617DFE" w:rsidRDefault="00617DFE">
      <w:pPr>
        <w:pStyle w:val="ARCATNormal"/>
        <w:rPr>
          <w:sz w:val="20"/>
          <w:lang w:val="en-US"/>
        </w:rPr>
      </w:pPr>
    </w:p>
    <w:p w:rsidR="00617DFE" w:rsidRDefault="00617DFE">
      <w:pPr>
        <w:pStyle w:val="ARCATTitle"/>
        <w:jc w:val="center"/>
        <w:rPr>
          <w:sz w:val="20"/>
          <w:lang w:val="en-US"/>
        </w:rPr>
      </w:pPr>
    </w:p>
    <w:p w:rsidR="00617DFE" w:rsidRDefault="00617DFE">
      <w:pPr>
        <w:pStyle w:val="ARCATNormal"/>
        <w:rPr>
          <w:sz w:val="20"/>
          <w:lang w:val="en-US"/>
        </w:rPr>
      </w:pPr>
    </w:p>
    <w:p w:rsidR="00617DFE" w:rsidRDefault="00617DFE">
      <w:pPr>
        <w:pStyle w:val="ARCATTitle"/>
        <w:jc w:val="center"/>
        <w:rPr>
          <w:sz w:val="20"/>
          <w:lang w:val="en-US"/>
        </w:rPr>
      </w:pPr>
      <w:r>
        <w:rPr>
          <w:sz w:val="20"/>
          <w:lang w:val="en-US"/>
        </w:rPr>
        <w:t xml:space="preserve">Display hidden notes to specifier. (Don't know how? </w:t>
      </w:r>
      <w:hyperlink r:id="rId8" w:history="1">
        <w:r>
          <w:rPr>
            <w:color w:val="802020"/>
            <w:sz w:val="20"/>
            <w:u w:val="single"/>
            <w:lang w:val="en-US"/>
          </w:rPr>
          <w:t>Click Here</w:t>
        </w:r>
      </w:hyperlink>
      <w:r>
        <w:rPr>
          <w:sz w:val="20"/>
          <w:lang w:val="en-US"/>
        </w:rPr>
        <w:t xml:space="preserve">) </w:t>
      </w:r>
    </w:p>
    <w:p w:rsidR="00617DFE" w:rsidRDefault="00617DFE">
      <w:pPr>
        <w:pStyle w:val="ARCATTitle"/>
        <w:jc w:val="center"/>
        <w:rPr>
          <w:i/>
          <w:sz w:val="20"/>
          <w:lang w:val="en-US"/>
        </w:rPr>
      </w:pPr>
      <w:r>
        <w:rPr>
          <w:sz w:val="20"/>
          <w:lang w:val="en-US"/>
        </w:rPr>
        <w:t xml:space="preserve"> </w:t>
      </w:r>
      <w:r>
        <w:rPr>
          <w:i/>
          <w:sz w:val="20"/>
          <w:lang w:val="en-US"/>
        </w:rPr>
        <w:t>Copyright 2010 - 2014 ARCAT, Inc. - All rights reserved</w:t>
      </w:r>
    </w:p>
    <w:p w:rsidR="00617DFE" w:rsidRDefault="00617DFE">
      <w:pPr>
        <w:pStyle w:val="ARCATTitle"/>
        <w:jc w:val="center"/>
        <w:rPr>
          <w:i/>
          <w:sz w:val="20"/>
          <w:lang w:val="en-US"/>
        </w:rPr>
      </w:pPr>
    </w:p>
    <w:p w:rsidR="00617DFE" w:rsidRDefault="00617DFE">
      <w:pPr>
        <w:pStyle w:val="ARCATTitle"/>
        <w:jc w:val="center"/>
        <w:rPr>
          <w:sz w:val="20"/>
          <w:lang w:val="en-US"/>
        </w:rPr>
      </w:pPr>
    </w:p>
    <w:p w:rsidR="00617DFE" w:rsidRDefault="00617DFE">
      <w:pPr>
        <w:pStyle w:val="ARCATnote"/>
        <w:rPr>
          <w:color w:val="FF0000"/>
          <w:lang w:val="en-US"/>
        </w:rPr>
      </w:pPr>
      <w:r>
        <w:rPr>
          <w:color w:val="FF0000"/>
          <w:lang w:val="en-US"/>
        </w:rPr>
        <w:t>** NOTE TO SPECIFIER ** Overhead Door Corporation; Residential Sectional Overhead Door products.</w:t>
      </w:r>
      <w:r>
        <w:rPr>
          <w:color w:val="FF0000"/>
          <w:lang w:val="en-US"/>
        </w:rPr>
        <w:br/>
        <w:t>This section is based on the products of Overhead Door Corporation, which is located at:</w:t>
      </w:r>
      <w:r>
        <w:rPr>
          <w:color w:val="FF0000"/>
          <w:lang w:val="en-US"/>
        </w:rPr>
        <w:br/>
        <w:t>2501 S. State Hwy. 121 Suite 200</w:t>
      </w:r>
      <w:r>
        <w:rPr>
          <w:color w:val="FF0000"/>
          <w:lang w:val="en-US"/>
        </w:rPr>
        <w:br/>
        <w:t>Lewisville, TX 75067</w:t>
      </w:r>
      <w:r>
        <w:rPr>
          <w:color w:val="FF0000"/>
          <w:lang w:val="en-US"/>
        </w:rPr>
        <w:br/>
        <w:t>Toll Free Tel: 800-929-3667</w:t>
      </w:r>
      <w:r>
        <w:rPr>
          <w:color w:val="FF0000"/>
          <w:lang w:val="en-US"/>
        </w:rPr>
        <w:br/>
        <w:t>Tel: 469-549-7100</w:t>
      </w:r>
      <w:r>
        <w:rPr>
          <w:color w:val="FF0000"/>
          <w:lang w:val="en-US"/>
        </w:rPr>
        <w:br/>
        <w:t>Fax: 972-906-1499</w:t>
      </w:r>
      <w:r>
        <w:rPr>
          <w:color w:val="FF0000"/>
          <w:lang w:val="en-US"/>
        </w:rPr>
        <w:br/>
        <w:t xml:space="preserve">Email: </w:t>
      </w:r>
      <w:hyperlink r:id="rId9" w:history="1">
        <w:r w:rsidR="00644276" w:rsidRPr="00BA7F5B">
          <w:rPr>
            <w:rStyle w:val="Hyperlink"/>
            <w:rFonts w:cs="Arial"/>
            <w:lang w:val="en-US"/>
          </w:rPr>
          <w:t>info@overheaddoor.com</w:t>
        </w:r>
      </w:hyperlink>
      <w:r>
        <w:rPr>
          <w:color w:val="FF0000"/>
          <w:lang w:val="en-US"/>
        </w:rPr>
        <w:br/>
        <w:t xml:space="preserve">Web: </w:t>
      </w:r>
      <w:hyperlink r:id="rId10" w:history="1">
        <w:r>
          <w:rPr>
            <w:color w:val="802020"/>
            <w:u w:val="single"/>
            <w:lang w:val="en-US"/>
          </w:rPr>
          <w:t>www.overheaddoor.com</w:t>
        </w:r>
      </w:hyperlink>
      <w:r>
        <w:rPr>
          <w:color w:val="FF0000"/>
          <w:lang w:val="en-US"/>
        </w:rPr>
        <w:t xml:space="preserve">  </w:t>
      </w:r>
      <w:r>
        <w:rPr>
          <w:color w:val="FF0000"/>
          <w:lang w:val="en-US"/>
        </w:rPr>
        <w:br/>
      </w:r>
      <w:r>
        <w:rPr>
          <w:color w:val="FF0000"/>
          <w:lang w:val="en-US"/>
        </w:rPr>
        <w:br/>
        <w:t xml:space="preserve"> [</w:t>
      </w:r>
      <w:hyperlink r:id="rId11" w:history="1">
        <w:r>
          <w:rPr>
            <w:color w:val="802020"/>
            <w:u w:val="single"/>
            <w:lang w:val="en-US"/>
          </w:rPr>
          <w:t>click here</w:t>
        </w:r>
      </w:hyperlink>
      <w:r>
        <w:rPr>
          <w:color w:val="FF0000"/>
          <w:lang w:val="en-US"/>
        </w:rPr>
        <w:t>] for additional information.</w:t>
      </w:r>
      <w:r>
        <w:rPr>
          <w:color w:val="FF0000"/>
          <w:lang w:val="en-US"/>
        </w:rPr>
        <w:br/>
      </w:r>
      <w:r>
        <w:rPr>
          <w:color w:val="FF0000"/>
          <w:lang w:val="en-US"/>
        </w:rPr>
        <w:br/>
        <w:t>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r>
        <w:rPr>
          <w:color w:val="FF0000"/>
          <w:lang w:val="en-US"/>
        </w:rPr>
        <w:br/>
        <w:t>This section includes Overhead Door Corporation Residential Garage Doors including:</w:t>
      </w:r>
      <w:r>
        <w:rPr>
          <w:color w:val="FF0000"/>
          <w:lang w:val="en-US"/>
        </w:rPr>
        <w:br/>
        <w:t>insulated garage door products providing exceptional thermal efficiency and exceptional strength and durability.</w:t>
      </w:r>
      <w:r>
        <w:rPr>
          <w:color w:val="FF0000"/>
          <w:lang w:val="en-US"/>
        </w:rPr>
        <w:br/>
      </w:r>
      <w:r>
        <w:rPr>
          <w:color w:val="FF0000"/>
          <w:lang w:val="en-US"/>
        </w:rPr>
        <w:br/>
        <w:t xml:space="preserve">See our SpecWizard: </w:t>
      </w:r>
      <w:hyperlink r:id="rId12" w:history="1">
        <w:r>
          <w:rPr>
            <w:color w:val="802020"/>
            <w:u w:val="single"/>
            <w:lang w:val="en-US"/>
          </w:rPr>
          <w:t>Click Here</w:t>
        </w:r>
      </w:hyperlink>
      <w:r>
        <w:rPr>
          <w:color w:val="FF0000"/>
          <w:lang w:val="en-US"/>
        </w:rPr>
        <w:br/>
      </w:r>
      <w:r>
        <w:rPr>
          <w:color w:val="FF0000"/>
          <w:lang w:val="en-US"/>
        </w:rPr>
        <w:br/>
      </w:r>
    </w:p>
    <w:p w:rsidR="00617DFE" w:rsidRDefault="00617DFE">
      <w:pPr>
        <w:pStyle w:val="ARCATPart"/>
        <w:numPr>
          <w:ilvl w:val="0"/>
          <w:numId w:val="1"/>
        </w:numPr>
        <w:spacing w:before="200"/>
        <w:ind w:left="576" w:hanging="576"/>
        <w:rPr>
          <w:sz w:val="20"/>
          <w:lang w:val="en-US"/>
        </w:rPr>
      </w:pPr>
      <w:r>
        <w:rPr>
          <w:sz w:val="20"/>
          <w:lang w:val="en-US"/>
        </w:rPr>
        <w:t xml:space="preserve">  GENERAL</w:t>
      </w:r>
    </w:p>
    <w:p w:rsidR="00617DFE" w:rsidRDefault="00617DFE">
      <w:pPr>
        <w:pStyle w:val="ARCATArticle"/>
        <w:numPr>
          <w:ilvl w:val="1"/>
          <w:numId w:val="1"/>
        </w:numPr>
        <w:spacing w:before="200"/>
        <w:ind w:left="576" w:hanging="576"/>
        <w:rPr>
          <w:sz w:val="20"/>
          <w:lang w:val="en-US"/>
        </w:rPr>
      </w:pPr>
      <w:r>
        <w:rPr>
          <w:sz w:val="20"/>
          <w:lang w:val="en-US"/>
        </w:rPr>
        <w:tab/>
        <w:t>SECTION INCLUDES</w:t>
      </w:r>
    </w:p>
    <w:p w:rsidR="00617DFE" w:rsidRDefault="00617DFE">
      <w:pPr>
        <w:pStyle w:val="ARCATParagraph"/>
        <w:numPr>
          <w:ilvl w:val="2"/>
          <w:numId w:val="1"/>
        </w:numPr>
        <w:spacing w:before="200"/>
        <w:ind w:left="1152" w:hanging="576"/>
        <w:rPr>
          <w:sz w:val="20"/>
          <w:lang w:val="en-US"/>
        </w:rPr>
      </w:pPr>
      <w:r>
        <w:rPr>
          <w:sz w:val="20"/>
          <w:lang w:val="en-US"/>
        </w:rPr>
        <w:tab/>
        <w:t>Residential Metal Overhead Doors.</w:t>
      </w:r>
    </w:p>
    <w:p w:rsidR="00617DFE" w:rsidRDefault="00617DFE" w:rsidP="00644276">
      <w:pPr>
        <w:pStyle w:val="ARCATParagraph"/>
        <w:spacing w:before="200"/>
        <w:ind w:left="1152"/>
        <w:rPr>
          <w:sz w:val="20"/>
          <w:lang w:val="en-US"/>
        </w:rPr>
      </w:pPr>
    </w:p>
    <w:p w:rsidR="00617DFE" w:rsidRDefault="00617DFE">
      <w:pPr>
        <w:pStyle w:val="ARCATArticle"/>
        <w:numPr>
          <w:ilvl w:val="1"/>
          <w:numId w:val="1"/>
        </w:numPr>
        <w:spacing w:before="200"/>
        <w:ind w:left="576" w:hanging="576"/>
        <w:rPr>
          <w:sz w:val="20"/>
          <w:lang w:val="en-US"/>
        </w:rPr>
      </w:pPr>
      <w:r>
        <w:rPr>
          <w:sz w:val="20"/>
          <w:lang w:val="en-US"/>
        </w:rPr>
        <w:tab/>
        <w:t>RELATED SECTIONS</w:t>
      </w:r>
    </w:p>
    <w:p w:rsidR="00617DFE" w:rsidRDefault="00617DFE">
      <w:pPr>
        <w:pStyle w:val="ARCATnote"/>
        <w:rPr>
          <w:color w:val="FF0000"/>
          <w:lang w:val="en-US"/>
        </w:rPr>
      </w:pPr>
      <w:r>
        <w:rPr>
          <w:color w:val="FF0000"/>
          <w:lang w:val="en-US"/>
        </w:rPr>
        <w:t>** NOTE TO SPECIFIER ** Delete any sections below not relevant to this project; add others as required.</w:t>
      </w:r>
    </w:p>
    <w:p w:rsidR="00617DFE" w:rsidRDefault="00617DFE">
      <w:pPr>
        <w:pStyle w:val="ARCATParagraph"/>
        <w:numPr>
          <w:ilvl w:val="2"/>
          <w:numId w:val="1"/>
        </w:numPr>
        <w:spacing w:before="200"/>
        <w:ind w:left="1152" w:hanging="576"/>
        <w:rPr>
          <w:sz w:val="20"/>
          <w:lang w:val="en-US"/>
        </w:rPr>
      </w:pPr>
      <w:r>
        <w:rPr>
          <w:sz w:val="20"/>
          <w:lang w:val="en-US"/>
        </w:rPr>
        <w:tab/>
        <w:t>Section 03 30 00 - Cast-in-Place Concrete. Execution requirements for placement of anchors in concrete wall construction.</w:t>
      </w:r>
    </w:p>
    <w:p w:rsidR="00617DFE" w:rsidRDefault="00617DFE">
      <w:pPr>
        <w:pStyle w:val="ARCATParagraph"/>
        <w:numPr>
          <w:ilvl w:val="2"/>
          <w:numId w:val="1"/>
        </w:numPr>
        <w:spacing w:before="200"/>
        <w:ind w:left="1152" w:hanging="576"/>
        <w:rPr>
          <w:sz w:val="20"/>
          <w:lang w:val="en-US"/>
        </w:rPr>
      </w:pPr>
      <w:r>
        <w:rPr>
          <w:sz w:val="20"/>
          <w:lang w:val="en-US"/>
        </w:rPr>
        <w:tab/>
        <w:t>Section 04 22 00.16 - Surface-Bonded Concrete Unit Masonry. Execution requirements for placement of anchors in masonry wall construction.</w:t>
      </w:r>
    </w:p>
    <w:p w:rsidR="00617DFE" w:rsidRDefault="00617DFE">
      <w:pPr>
        <w:pStyle w:val="ARCATParagraph"/>
        <w:numPr>
          <w:ilvl w:val="2"/>
          <w:numId w:val="1"/>
        </w:numPr>
        <w:spacing w:before="200"/>
        <w:ind w:left="1152" w:hanging="576"/>
        <w:rPr>
          <w:sz w:val="20"/>
          <w:lang w:val="en-US"/>
        </w:rPr>
      </w:pPr>
      <w:r>
        <w:rPr>
          <w:sz w:val="20"/>
          <w:lang w:val="en-US"/>
        </w:rPr>
        <w:tab/>
        <w:t>Section 05 50 00 - Metal Fabrications.</w:t>
      </w:r>
    </w:p>
    <w:p w:rsidR="00617DFE" w:rsidRDefault="00617DFE">
      <w:pPr>
        <w:pStyle w:val="ARCATParagraph"/>
        <w:numPr>
          <w:ilvl w:val="2"/>
          <w:numId w:val="1"/>
        </w:numPr>
        <w:spacing w:before="200"/>
        <w:ind w:left="1152" w:hanging="576"/>
        <w:rPr>
          <w:sz w:val="20"/>
          <w:lang w:val="en-US"/>
        </w:rPr>
      </w:pPr>
      <w:r>
        <w:rPr>
          <w:sz w:val="20"/>
          <w:lang w:val="en-US"/>
        </w:rPr>
        <w:tab/>
        <w:t>Section 06 10 00 - Rough Carpentry.</w:t>
      </w:r>
    </w:p>
    <w:p w:rsidR="00617DFE" w:rsidRDefault="00617DFE">
      <w:pPr>
        <w:pStyle w:val="ARCATParagraph"/>
        <w:numPr>
          <w:ilvl w:val="2"/>
          <w:numId w:val="1"/>
        </w:numPr>
        <w:spacing w:before="200"/>
        <w:ind w:left="1152" w:hanging="576"/>
        <w:rPr>
          <w:sz w:val="20"/>
          <w:lang w:val="en-US"/>
        </w:rPr>
      </w:pPr>
      <w:r>
        <w:rPr>
          <w:sz w:val="20"/>
          <w:lang w:val="en-US"/>
        </w:rPr>
        <w:tab/>
        <w:t>Section 07 90 00 - Joint Protection.</w:t>
      </w:r>
    </w:p>
    <w:p w:rsidR="00617DFE" w:rsidRDefault="00617DFE">
      <w:pPr>
        <w:pStyle w:val="ARCATParagraph"/>
        <w:numPr>
          <w:ilvl w:val="2"/>
          <w:numId w:val="1"/>
        </w:numPr>
        <w:spacing w:before="200"/>
        <w:ind w:left="1152" w:hanging="576"/>
        <w:rPr>
          <w:sz w:val="20"/>
          <w:lang w:val="en-US"/>
        </w:rPr>
      </w:pPr>
      <w:r>
        <w:rPr>
          <w:sz w:val="20"/>
          <w:lang w:val="en-US"/>
        </w:rPr>
        <w:tab/>
        <w:t>Section 08 71 53 - Security Door Hardware.</w:t>
      </w:r>
    </w:p>
    <w:p w:rsidR="00617DFE" w:rsidRDefault="00617DFE">
      <w:pPr>
        <w:pStyle w:val="ARCATParagraph"/>
        <w:numPr>
          <w:ilvl w:val="2"/>
          <w:numId w:val="1"/>
        </w:numPr>
        <w:spacing w:before="200"/>
        <w:ind w:left="1152" w:hanging="576"/>
        <w:rPr>
          <w:sz w:val="20"/>
          <w:lang w:val="en-US"/>
        </w:rPr>
      </w:pPr>
      <w:r>
        <w:rPr>
          <w:sz w:val="20"/>
          <w:lang w:val="en-US"/>
        </w:rPr>
        <w:tab/>
        <w:t>Section 09 90 00 - Painting and Coating.</w:t>
      </w:r>
    </w:p>
    <w:p w:rsidR="00617DFE" w:rsidRDefault="00617DFE">
      <w:pPr>
        <w:pStyle w:val="ARCATParagraph"/>
        <w:numPr>
          <w:ilvl w:val="2"/>
          <w:numId w:val="1"/>
        </w:numPr>
        <w:spacing w:before="200"/>
        <w:ind w:left="1152" w:hanging="576"/>
        <w:rPr>
          <w:sz w:val="20"/>
          <w:lang w:val="en-US"/>
        </w:rPr>
      </w:pPr>
      <w:r>
        <w:rPr>
          <w:sz w:val="20"/>
          <w:lang w:val="en-US"/>
        </w:rPr>
        <w:tab/>
        <w:t>Section 27 05 39 - Surface Raceways for Communications Systems.</w:t>
      </w:r>
    </w:p>
    <w:p w:rsidR="00617DFE" w:rsidRDefault="00617DFE">
      <w:pPr>
        <w:pStyle w:val="ARCATParagraph"/>
        <w:numPr>
          <w:ilvl w:val="2"/>
          <w:numId w:val="1"/>
        </w:numPr>
        <w:spacing w:before="200"/>
        <w:ind w:left="1152" w:hanging="576"/>
        <w:rPr>
          <w:sz w:val="20"/>
          <w:lang w:val="en-US"/>
        </w:rPr>
      </w:pPr>
      <w:r>
        <w:rPr>
          <w:sz w:val="20"/>
          <w:lang w:val="en-US"/>
        </w:rPr>
        <w:tab/>
        <w:t>Section 26 05 00 - Common Work Results for Electrical.</w:t>
      </w:r>
    </w:p>
    <w:p w:rsidR="00617DFE" w:rsidRDefault="00617DFE">
      <w:pPr>
        <w:pStyle w:val="ARCATArticle"/>
        <w:numPr>
          <w:ilvl w:val="1"/>
          <w:numId w:val="1"/>
        </w:numPr>
        <w:spacing w:before="200"/>
        <w:ind w:left="576" w:hanging="576"/>
        <w:rPr>
          <w:sz w:val="20"/>
          <w:lang w:val="en-US"/>
        </w:rPr>
      </w:pPr>
      <w:r>
        <w:rPr>
          <w:sz w:val="20"/>
          <w:lang w:val="en-US"/>
        </w:rPr>
        <w:tab/>
        <w:t>REFERENCES</w:t>
      </w:r>
    </w:p>
    <w:p w:rsidR="00617DFE" w:rsidRDefault="00617DFE">
      <w:pPr>
        <w:pStyle w:val="ARCATnote"/>
        <w:rPr>
          <w:color w:val="FF0000"/>
          <w:lang w:val="en-US"/>
        </w:rPr>
      </w:pPr>
      <w:r>
        <w:rPr>
          <w:color w:val="FF0000"/>
          <w:lang w:val="en-US"/>
        </w:rPr>
        <w:t>** NOTE TO SPECIFIER ** Delete references from the list below that are not actually required by the text of the edited section.</w:t>
      </w:r>
    </w:p>
    <w:p w:rsidR="00617DFE" w:rsidRDefault="00617DFE">
      <w:pPr>
        <w:pStyle w:val="ARCATParagraph"/>
        <w:numPr>
          <w:ilvl w:val="2"/>
          <w:numId w:val="1"/>
        </w:numPr>
        <w:spacing w:before="200"/>
        <w:ind w:left="1152" w:hanging="576"/>
        <w:rPr>
          <w:sz w:val="20"/>
          <w:lang w:val="en-US"/>
        </w:rPr>
      </w:pPr>
      <w:r>
        <w:rPr>
          <w:sz w:val="20"/>
          <w:lang w:val="en-US"/>
        </w:rPr>
        <w:tab/>
        <w:t>ANSI/DASMA 108 - Standard Method for Testing Sectional Garage Doors and Rolling Doors: Determination of Structural Performance Under Uniform Static Air Pressure Difference</w:t>
      </w:r>
    </w:p>
    <w:p w:rsidR="00617DFE" w:rsidRDefault="00617DFE">
      <w:pPr>
        <w:pStyle w:val="ARCATParagraph"/>
        <w:numPr>
          <w:ilvl w:val="2"/>
          <w:numId w:val="1"/>
        </w:numPr>
        <w:spacing w:before="200"/>
        <w:ind w:left="1152" w:hanging="576"/>
        <w:rPr>
          <w:sz w:val="20"/>
          <w:lang w:val="en-US"/>
        </w:rPr>
      </w:pPr>
      <w:r>
        <w:rPr>
          <w:sz w:val="20"/>
          <w:lang w:val="en-US"/>
        </w:rPr>
        <w:tab/>
        <w:t>UL: Underwriters Laboratories, Inc.</w:t>
      </w:r>
    </w:p>
    <w:p w:rsidR="00617DFE" w:rsidRDefault="00617DFE">
      <w:pPr>
        <w:pStyle w:val="ARCATParagraph"/>
        <w:numPr>
          <w:ilvl w:val="2"/>
          <w:numId w:val="1"/>
        </w:numPr>
        <w:spacing w:before="200"/>
        <w:ind w:left="1152" w:hanging="576"/>
        <w:rPr>
          <w:sz w:val="20"/>
          <w:lang w:val="en-US"/>
        </w:rPr>
      </w:pPr>
      <w:r>
        <w:rPr>
          <w:sz w:val="20"/>
          <w:lang w:val="en-US"/>
        </w:rPr>
        <w:tab/>
        <w:t>ULC: Underwriters Laboratories of Canada.</w:t>
      </w:r>
    </w:p>
    <w:p w:rsidR="00617DFE" w:rsidRDefault="00617DFE">
      <w:pPr>
        <w:pStyle w:val="ARCATArticle"/>
        <w:numPr>
          <w:ilvl w:val="1"/>
          <w:numId w:val="1"/>
        </w:numPr>
        <w:spacing w:before="200"/>
        <w:ind w:left="576" w:hanging="576"/>
        <w:rPr>
          <w:sz w:val="20"/>
          <w:lang w:val="en-US"/>
        </w:rPr>
      </w:pPr>
      <w:r>
        <w:rPr>
          <w:sz w:val="20"/>
          <w:lang w:val="en-US"/>
        </w:rPr>
        <w:lastRenderedPageBreak/>
        <w:tab/>
        <w:t>DESIGN / PERFORMANCE REQUIREMENTS</w:t>
      </w:r>
    </w:p>
    <w:p w:rsidR="00617DFE" w:rsidRDefault="00617DFE">
      <w:pPr>
        <w:pStyle w:val="ARCATnote"/>
        <w:rPr>
          <w:color w:val="FF0000"/>
          <w:lang w:val="en-US"/>
        </w:rPr>
      </w:pPr>
      <w:r>
        <w:rPr>
          <w:color w:val="FF0000"/>
          <w:lang w:val="en-US"/>
        </w:rPr>
        <w:t xml:space="preserve">** NOTE TO SPECIFIER ** Use the applicable building code to determine the actual loading required and edit the following paragraph accordingly. Coordinate with the manufacturer for the selection of doors to meet the required criteria. </w:t>
      </w:r>
    </w:p>
    <w:p w:rsidR="00617DFE" w:rsidRDefault="00617DFE">
      <w:pPr>
        <w:pStyle w:val="ARCATParagraph"/>
        <w:numPr>
          <w:ilvl w:val="2"/>
          <w:numId w:val="1"/>
        </w:numPr>
        <w:spacing w:before="200"/>
        <w:ind w:left="1152" w:hanging="576"/>
        <w:rPr>
          <w:sz w:val="20"/>
          <w:lang w:val="en-US"/>
        </w:rPr>
      </w:pPr>
      <w:r>
        <w:rPr>
          <w:sz w:val="20"/>
          <w:lang w:val="en-US"/>
        </w:rPr>
        <w:tab/>
        <w:t>Wind Loads: Design and size components to withstand loads caused by pressure and suction of wind acting normal to plane of wall as calculated in accordance with applicable code.</w:t>
      </w:r>
    </w:p>
    <w:p w:rsidR="00617DFE" w:rsidRDefault="00617DFE">
      <w:pPr>
        <w:pStyle w:val="ARCATSubPara"/>
        <w:numPr>
          <w:ilvl w:val="3"/>
          <w:numId w:val="1"/>
        </w:numPr>
        <w:ind w:left="1728" w:hanging="576"/>
        <w:rPr>
          <w:sz w:val="20"/>
          <w:lang w:val="en-US"/>
        </w:rPr>
      </w:pPr>
      <w:r>
        <w:rPr>
          <w:sz w:val="20"/>
          <w:lang w:val="en-US"/>
        </w:rPr>
        <w:tab/>
        <w:t>Design pressure of ________ lb/sq ft (________kPa).</w:t>
      </w:r>
    </w:p>
    <w:p w:rsidR="00617DFE" w:rsidRDefault="00617DFE">
      <w:pPr>
        <w:pStyle w:val="ARCATParagraph"/>
        <w:numPr>
          <w:ilvl w:val="2"/>
          <w:numId w:val="1"/>
        </w:numPr>
        <w:spacing w:before="200"/>
        <w:ind w:left="1152" w:hanging="576"/>
        <w:rPr>
          <w:sz w:val="20"/>
          <w:lang w:val="en-US"/>
        </w:rPr>
      </w:pPr>
      <w:r>
        <w:rPr>
          <w:sz w:val="20"/>
          <w:lang w:val="en-US"/>
        </w:rPr>
        <w:tab/>
        <w:t>Wiring Connections: Requirements for electrical characteristics.</w:t>
      </w:r>
    </w:p>
    <w:p w:rsidR="00617DFE" w:rsidRDefault="00617DFE">
      <w:pPr>
        <w:pStyle w:val="ARCATSubPara"/>
        <w:numPr>
          <w:ilvl w:val="3"/>
          <w:numId w:val="1"/>
        </w:numPr>
        <w:ind w:left="1728" w:hanging="576"/>
        <w:rPr>
          <w:sz w:val="20"/>
          <w:lang w:val="en-US"/>
        </w:rPr>
      </w:pPr>
      <w:r>
        <w:rPr>
          <w:sz w:val="20"/>
          <w:lang w:val="en-US"/>
        </w:rPr>
        <w:tab/>
        <w:t>115 volts, single phase, 60 Hz.</w:t>
      </w:r>
    </w:p>
    <w:p w:rsidR="00617DFE" w:rsidRDefault="00617DFE">
      <w:pPr>
        <w:pStyle w:val="ARCATParagraph"/>
        <w:numPr>
          <w:ilvl w:val="2"/>
          <w:numId w:val="1"/>
        </w:numPr>
        <w:spacing w:before="200"/>
        <w:ind w:left="1152" w:hanging="576"/>
        <w:rPr>
          <w:sz w:val="20"/>
          <w:lang w:val="en-US"/>
        </w:rPr>
      </w:pPr>
      <w:r>
        <w:rPr>
          <w:sz w:val="20"/>
          <w:lang w:val="en-US"/>
        </w:rPr>
        <w:tab/>
        <w:t>Products Requiring Electrical Connection: Listed and classified by Underwriters Laboratories, Inc. acceptable to authority having jurisdiction as suitable for purpose specified.</w:t>
      </w:r>
    </w:p>
    <w:p w:rsidR="00617DFE" w:rsidRDefault="00617DFE">
      <w:pPr>
        <w:pStyle w:val="ARCATParagraph"/>
        <w:numPr>
          <w:ilvl w:val="2"/>
          <w:numId w:val="1"/>
        </w:numPr>
        <w:spacing w:before="200"/>
        <w:ind w:left="1152" w:hanging="576"/>
        <w:rPr>
          <w:sz w:val="20"/>
          <w:lang w:val="en-US"/>
        </w:rPr>
      </w:pPr>
      <w:r>
        <w:rPr>
          <w:sz w:val="20"/>
          <w:lang w:val="en-US"/>
        </w:rPr>
        <w:tab/>
        <w:t>Single-Source Responsibility: Provide doors, tracks, motors, and accessories from one manufacturer for each type of door. Provide secondary components from source acceptable to manufacturer of primary components.</w:t>
      </w:r>
    </w:p>
    <w:p w:rsidR="00617DFE" w:rsidRDefault="00617DFE">
      <w:pPr>
        <w:pStyle w:val="ARCATArticle"/>
        <w:numPr>
          <w:ilvl w:val="1"/>
          <w:numId w:val="1"/>
        </w:numPr>
        <w:spacing w:before="200"/>
        <w:ind w:left="576" w:hanging="576"/>
        <w:rPr>
          <w:sz w:val="20"/>
          <w:lang w:val="en-US"/>
        </w:rPr>
      </w:pPr>
      <w:r>
        <w:rPr>
          <w:sz w:val="20"/>
          <w:lang w:val="en-US"/>
        </w:rPr>
        <w:tab/>
        <w:t>SUBMITTALS</w:t>
      </w:r>
    </w:p>
    <w:p w:rsidR="00617DFE" w:rsidRDefault="00617DFE">
      <w:pPr>
        <w:pStyle w:val="ARCATParagraph"/>
        <w:numPr>
          <w:ilvl w:val="2"/>
          <w:numId w:val="1"/>
        </w:numPr>
        <w:spacing w:before="200"/>
        <w:ind w:left="1152" w:hanging="576"/>
        <w:rPr>
          <w:sz w:val="20"/>
          <w:lang w:val="en-US"/>
        </w:rPr>
      </w:pPr>
      <w:r>
        <w:rPr>
          <w:sz w:val="20"/>
          <w:lang w:val="en-US"/>
        </w:rPr>
        <w:tab/>
        <w:t>Submit under provisions of Section 01 30 00 - Administrative Requirements.</w:t>
      </w:r>
    </w:p>
    <w:p w:rsidR="00617DFE" w:rsidRDefault="00617DFE">
      <w:pPr>
        <w:pStyle w:val="ARCATParagraph"/>
        <w:numPr>
          <w:ilvl w:val="2"/>
          <w:numId w:val="1"/>
        </w:numPr>
        <w:spacing w:before="200"/>
        <w:ind w:left="1152" w:hanging="576"/>
        <w:rPr>
          <w:sz w:val="20"/>
          <w:lang w:val="en-US"/>
        </w:rPr>
      </w:pPr>
      <w:r>
        <w:rPr>
          <w:sz w:val="20"/>
          <w:lang w:val="en-US"/>
        </w:rPr>
        <w:tab/>
        <w:t>Product Data: Manufacturer's data sheets on each product to be used, including:</w:t>
      </w:r>
    </w:p>
    <w:p w:rsidR="00617DFE" w:rsidRDefault="00617DFE">
      <w:pPr>
        <w:pStyle w:val="ARCATSubPara"/>
        <w:numPr>
          <w:ilvl w:val="3"/>
          <w:numId w:val="1"/>
        </w:numPr>
        <w:ind w:left="1728" w:hanging="576"/>
        <w:rPr>
          <w:sz w:val="20"/>
          <w:lang w:val="en-US"/>
        </w:rPr>
      </w:pPr>
      <w:r>
        <w:rPr>
          <w:sz w:val="20"/>
          <w:lang w:val="en-US"/>
        </w:rPr>
        <w:tab/>
        <w:t>Preparation instructions and recommendations.</w:t>
      </w:r>
    </w:p>
    <w:p w:rsidR="00617DFE" w:rsidRDefault="00617DFE">
      <w:pPr>
        <w:pStyle w:val="ARCATSubPara"/>
        <w:numPr>
          <w:ilvl w:val="3"/>
          <w:numId w:val="1"/>
        </w:numPr>
        <w:ind w:left="1728" w:hanging="576"/>
        <w:rPr>
          <w:sz w:val="20"/>
          <w:lang w:val="en-US"/>
        </w:rPr>
      </w:pPr>
      <w:r>
        <w:rPr>
          <w:sz w:val="20"/>
          <w:lang w:val="en-US"/>
        </w:rPr>
        <w:tab/>
        <w:t>Storage and handling requirements and recommendations.</w:t>
      </w:r>
    </w:p>
    <w:p w:rsidR="00617DFE" w:rsidRDefault="00617DFE">
      <w:pPr>
        <w:pStyle w:val="ARCATSubPara"/>
        <w:numPr>
          <w:ilvl w:val="3"/>
          <w:numId w:val="1"/>
        </w:numPr>
        <w:ind w:left="1728" w:hanging="576"/>
        <w:rPr>
          <w:sz w:val="20"/>
          <w:lang w:val="en-US"/>
        </w:rPr>
      </w:pPr>
      <w:r>
        <w:rPr>
          <w:sz w:val="20"/>
          <w:lang w:val="en-US"/>
        </w:rPr>
        <w:tab/>
        <w:t>Installation methods.</w:t>
      </w:r>
    </w:p>
    <w:p w:rsidR="00617DFE" w:rsidRDefault="00617DFE">
      <w:pPr>
        <w:pStyle w:val="ARCATParagraph"/>
        <w:numPr>
          <w:ilvl w:val="2"/>
          <w:numId w:val="1"/>
        </w:numPr>
        <w:spacing w:before="200"/>
        <w:ind w:left="1152" w:hanging="576"/>
        <w:rPr>
          <w:sz w:val="20"/>
          <w:lang w:val="en-US"/>
        </w:rPr>
      </w:pPr>
      <w:r>
        <w:rPr>
          <w:sz w:val="20"/>
          <w:lang w:val="en-US"/>
        </w:rPr>
        <w:tab/>
        <w:t>Shop Drawings: Indicate plans and elevations including opening dimensions and required tolerances, connection details, anchorage spacing, hardware locations, and installation details.</w:t>
      </w:r>
    </w:p>
    <w:p w:rsidR="00617DFE" w:rsidRDefault="00617DFE">
      <w:pPr>
        <w:pStyle w:val="ARCATnote"/>
        <w:rPr>
          <w:color w:val="FF0000"/>
          <w:lang w:val="en-US"/>
        </w:rPr>
      </w:pPr>
      <w:r>
        <w:rPr>
          <w:color w:val="FF0000"/>
          <w:lang w:val="en-US"/>
        </w:rPr>
        <w:t>** NOTE TO SPECIFIER ** Delete selection samples if colors have already been selected.</w:t>
      </w:r>
    </w:p>
    <w:p w:rsidR="00617DFE" w:rsidRDefault="00617DFE">
      <w:pPr>
        <w:pStyle w:val="ARCATParagraph"/>
        <w:numPr>
          <w:ilvl w:val="2"/>
          <w:numId w:val="1"/>
        </w:numPr>
        <w:spacing w:before="200"/>
        <w:ind w:left="1152" w:hanging="576"/>
        <w:rPr>
          <w:sz w:val="20"/>
          <w:lang w:val="en-US"/>
        </w:rPr>
      </w:pPr>
      <w:r>
        <w:rPr>
          <w:sz w:val="20"/>
          <w:lang w:val="en-US"/>
        </w:rPr>
        <w:tab/>
        <w:t>Selection Samples: For each finish product specified, two complete sets of color chips representing manufacturer's full range of available colors and patterns.</w:t>
      </w:r>
    </w:p>
    <w:p w:rsidR="00617DFE" w:rsidRDefault="00617DFE">
      <w:pPr>
        <w:pStyle w:val="ARCATParagraph"/>
        <w:numPr>
          <w:ilvl w:val="2"/>
          <w:numId w:val="1"/>
        </w:numPr>
        <w:spacing w:before="200"/>
        <w:ind w:left="1152" w:hanging="576"/>
        <w:rPr>
          <w:sz w:val="20"/>
          <w:lang w:val="en-US"/>
        </w:rPr>
      </w:pPr>
      <w:r>
        <w:rPr>
          <w:sz w:val="20"/>
          <w:lang w:val="en-US"/>
        </w:rPr>
        <w:tab/>
        <w:t>Verification Samples: For each finish product specified, two samples, minimum size 6 inches (150 mm) square, representing actual product, color, and patterns.</w:t>
      </w:r>
    </w:p>
    <w:p w:rsidR="00617DFE" w:rsidRDefault="00617DFE">
      <w:pPr>
        <w:pStyle w:val="ARCATParagraph"/>
        <w:numPr>
          <w:ilvl w:val="2"/>
          <w:numId w:val="1"/>
        </w:numPr>
        <w:spacing w:before="200"/>
        <w:ind w:left="1152" w:hanging="576"/>
        <w:rPr>
          <w:sz w:val="20"/>
          <w:lang w:val="en-US"/>
        </w:rPr>
      </w:pPr>
      <w:r>
        <w:rPr>
          <w:sz w:val="20"/>
          <w:lang w:val="en-US"/>
        </w:rPr>
        <w:tab/>
        <w:t>Manufacturer's Certificates: Certify products meet or exceed specified requirements.</w:t>
      </w:r>
    </w:p>
    <w:p w:rsidR="00617DFE" w:rsidRDefault="00617DFE">
      <w:pPr>
        <w:pStyle w:val="ARCATParagraph"/>
        <w:numPr>
          <w:ilvl w:val="2"/>
          <w:numId w:val="1"/>
        </w:numPr>
        <w:spacing w:before="200"/>
        <w:ind w:left="1152" w:hanging="576"/>
        <w:rPr>
          <w:sz w:val="20"/>
          <w:lang w:val="en-US"/>
        </w:rPr>
      </w:pPr>
      <w:r>
        <w:rPr>
          <w:sz w:val="20"/>
          <w:lang w:val="en-US"/>
        </w:rPr>
        <w:tab/>
        <w:t>Operation and Maintenance Data.</w:t>
      </w:r>
    </w:p>
    <w:p w:rsidR="00617DFE" w:rsidRDefault="00617DFE">
      <w:pPr>
        <w:pStyle w:val="ARCATArticle"/>
        <w:numPr>
          <w:ilvl w:val="1"/>
          <w:numId w:val="1"/>
        </w:numPr>
        <w:spacing w:before="200"/>
        <w:ind w:left="576" w:hanging="576"/>
        <w:rPr>
          <w:sz w:val="20"/>
          <w:lang w:val="en-US"/>
        </w:rPr>
      </w:pPr>
      <w:r>
        <w:rPr>
          <w:sz w:val="20"/>
          <w:lang w:val="en-US"/>
        </w:rPr>
        <w:tab/>
        <w:t>QUALITY ASSURANCE</w:t>
      </w:r>
    </w:p>
    <w:p w:rsidR="00617DFE" w:rsidRDefault="00617DFE">
      <w:pPr>
        <w:pStyle w:val="ARCATParagraph"/>
        <w:numPr>
          <w:ilvl w:val="2"/>
          <w:numId w:val="1"/>
        </w:numPr>
        <w:spacing w:before="200"/>
        <w:ind w:left="1152" w:hanging="576"/>
        <w:rPr>
          <w:sz w:val="20"/>
          <w:lang w:val="en-US"/>
        </w:rPr>
      </w:pPr>
      <w:r>
        <w:rPr>
          <w:sz w:val="20"/>
          <w:lang w:val="en-US"/>
        </w:rPr>
        <w:tab/>
        <w:t>Manufacturer Qualifications: Company specializing in manufacturing products specified in this section with minimum five years documented experience.</w:t>
      </w:r>
    </w:p>
    <w:p w:rsidR="00617DFE" w:rsidRDefault="00617DFE">
      <w:pPr>
        <w:pStyle w:val="ARCATParagraph"/>
        <w:numPr>
          <w:ilvl w:val="2"/>
          <w:numId w:val="1"/>
        </w:numPr>
        <w:spacing w:before="200"/>
        <w:ind w:left="1152" w:hanging="576"/>
        <w:rPr>
          <w:sz w:val="20"/>
          <w:lang w:val="en-US"/>
        </w:rPr>
      </w:pPr>
      <w:r>
        <w:rPr>
          <w:sz w:val="20"/>
          <w:lang w:val="en-US"/>
        </w:rPr>
        <w:tab/>
        <w:t>Installer Qualifications: Authorized representative of the manufacturer with minimum five years documented experience.</w:t>
      </w:r>
    </w:p>
    <w:p w:rsidR="00617DFE" w:rsidRDefault="00617DFE">
      <w:pPr>
        <w:pStyle w:val="ARCATParagraph"/>
        <w:numPr>
          <w:ilvl w:val="2"/>
          <w:numId w:val="1"/>
        </w:numPr>
        <w:spacing w:before="200"/>
        <w:ind w:left="1152" w:hanging="576"/>
        <w:rPr>
          <w:sz w:val="20"/>
          <w:lang w:val="en-US"/>
        </w:rPr>
      </w:pPr>
      <w:r>
        <w:rPr>
          <w:sz w:val="20"/>
          <w:lang w:val="en-US"/>
        </w:rPr>
        <w:tab/>
        <w:t>Products Requiring Electrical Connection: Listed and classified by Underwriters Laboratories, Inc. acceptable to authority having jurisdiction as suitable for purpose specified.</w:t>
      </w:r>
    </w:p>
    <w:p w:rsidR="00617DFE" w:rsidRDefault="00617DFE">
      <w:pPr>
        <w:pStyle w:val="ARCATArticle"/>
        <w:numPr>
          <w:ilvl w:val="1"/>
          <w:numId w:val="1"/>
        </w:numPr>
        <w:spacing w:before="200"/>
        <w:ind w:left="576" w:hanging="576"/>
        <w:rPr>
          <w:sz w:val="20"/>
          <w:lang w:val="en-US"/>
        </w:rPr>
      </w:pPr>
      <w:r>
        <w:rPr>
          <w:sz w:val="20"/>
          <w:lang w:val="en-US"/>
        </w:rPr>
        <w:tab/>
        <w:t>DELIVERY, STORAGE, AND HANDLING</w:t>
      </w:r>
    </w:p>
    <w:p w:rsidR="00617DFE" w:rsidRDefault="00617DFE">
      <w:pPr>
        <w:pStyle w:val="ARCATParagraph"/>
        <w:numPr>
          <w:ilvl w:val="2"/>
          <w:numId w:val="1"/>
        </w:numPr>
        <w:spacing w:before="200"/>
        <w:ind w:left="1152" w:hanging="576"/>
        <w:rPr>
          <w:sz w:val="20"/>
          <w:lang w:val="en-US"/>
        </w:rPr>
      </w:pPr>
      <w:r>
        <w:rPr>
          <w:sz w:val="20"/>
          <w:lang w:val="en-US"/>
        </w:rPr>
        <w:tab/>
        <w:t>Store products in manufacturer's unopened labeled packaging until ready for installation.</w:t>
      </w:r>
    </w:p>
    <w:p w:rsidR="00617DFE" w:rsidRDefault="00617DFE">
      <w:pPr>
        <w:pStyle w:val="ARCATParagraph"/>
        <w:numPr>
          <w:ilvl w:val="2"/>
          <w:numId w:val="1"/>
        </w:numPr>
        <w:spacing w:before="200"/>
        <w:ind w:left="1152" w:hanging="576"/>
        <w:rPr>
          <w:sz w:val="20"/>
          <w:lang w:val="en-US"/>
        </w:rPr>
      </w:pPr>
      <w:r>
        <w:rPr>
          <w:sz w:val="20"/>
          <w:lang w:val="en-US"/>
        </w:rPr>
        <w:tab/>
        <w:t>Protect materials from exposure to moisture until ready for installation.</w:t>
      </w:r>
    </w:p>
    <w:p w:rsidR="00617DFE" w:rsidRDefault="00617DFE">
      <w:pPr>
        <w:pStyle w:val="ARCATParagraph"/>
        <w:numPr>
          <w:ilvl w:val="2"/>
          <w:numId w:val="1"/>
        </w:numPr>
        <w:spacing w:before="200"/>
        <w:ind w:left="1152" w:hanging="576"/>
        <w:rPr>
          <w:sz w:val="20"/>
          <w:lang w:val="en-US"/>
        </w:rPr>
      </w:pPr>
      <w:r>
        <w:rPr>
          <w:sz w:val="20"/>
          <w:lang w:val="en-US"/>
        </w:rPr>
        <w:tab/>
        <w:t>Store materials in a dry, ventilated weathertight location.</w:t>
      </w:r>
    </w:p>
    <w:p w:rsidR="00617DFE" w:rsidRDefault="00617DFE">
      <w:pPr>
        <w:pStyle w:val="ARCATParagraph"/>
        <w:numPr>
          <w:ilvl w:val="2"/>
          <w:numId w:val="1"/>
        </w:numPr>
        <w:spacing w:before="200"/>
        <w:ind w:left="1152" w:hanging="576"/>
        <w:rPr>
          <w:sz w:val="20"/>
          <w:lang w:val="en-US"/>
        </w:rPr>
      </w:pPr>
      <w:r>
        <w:rPr>
          <w:sz w:val="20"/>
          <w:lang w:val="en-US"/>
        </w:rPr>
        <w:tab/>
        <w:t>Store and dispose of solvent-based materials, and materials used with solvent-based materials, in accordance with requirements of local authorities having jurisdiction.</w:t>
      </w:r>
    </w:p>
    <w:p w:rsidR="00617DFE" w:rsidRDefault="00617DFE">
      <w:pPr>
        <w:pStyle w:val="ARCATArticle"/>
        <w:numPr>
          <w:ilvl w:val="1"/>
          <w:numId w:val="1"/>
        </w:numPr>
        <w:spacing w:before="200"/>
        <w:ind w:left="576" w:hanging="576"/>
        <w:rPr>
          <w:sz w:val="20"/>
          <w:lang w:val="en-US"/>
        </w:rPr>
      </w:pPr>
      <w:r>
        <w:rPr>
          <w:sz w:val="20"/>
          <w:lang w:val="en-US"/>
        </w:rPr>
        <w:tab/>
        <w:t>WARRANTY</w:t>
      </w:r>
    </w:p>
    <w:p w:rsidR="00617DFE" w:rsidRDefault="00617DFE">
      <w:pPr>
        <w:pStyle w:val="ARCATParagraph"/>
        <w:numPr>
          <w:ilvl w:val="2"/>
          <w:numId w:val="1"/>
        </w:numPr>
        <w:spacing w:before="200"/>
        <w:ind w:left="1152" w:hanging="576"/>
        <w:rPr>
          <w:sz w:val="20"/>
          <w:lang w:val="en-US"/>
        </w:rPr>
      </w:pPr>
      <w:r>
        <w:rPr>
          <w:sz w:val="20"/>
          <w:lang w:val="en-US"/>
        </w:rPr>
        <w:tab/>
        <w:t>Provide manufacturers product warranty as follows:</w:t>
      </w:r>
    </w:p>
    <w:p w:rsidR="00617DFE" w:rsidRDefault="00617DFE">
      <w:pPr>
        <w:pStyle w:val="ARCATnote"/>
        <w:rPr>
          <w:color w:val="FF0000"/>
          <w:lang w:val="en-US"/>
        </w:rPr>
      </w:pPr>
      <w:r>
        <w:rPr>
          <w:color w:val="FF0000"/>
          <w:lang w:val="en-US"/>
        </w:rPr>
        <w:t>** NOTE TO SPECIFIER **  Select warrantee for the products(s) specified as required from the following paragraphs and delete the ones not required.</w:t>
      </w:r>
    </w:p>
    <w:p w:rsidR="00617DFE" w:rsidRDefault="00617DFE">
      <w:pPr>
        <w:pStyle w:val="ARCATSubPara"/>
        <w:numPr>
          <w:ilvl w:val="3"/>
          <w:numId w:val="1"/>
        </w:numPr>
        <w:ind w:left="1728" w:hanging="576"/>
        <w:rPr>
          <w:sz w:val="20"/>
          <w:lang w:val="en-US"/>
        </w:rPr>
      </w:pPr>
      <w:r>
        <w:rPr>
          <w:sz w:val="20"/>
          <w:lang w:val="en-US"/>
        </w:rPr>
        <w:tab/>
        <w:t xml:space="preserve">Thermacore  5745 Series. Warranty: Limited lifetime against splitting and cracking, 10 year against delamination of polyurethane foam from steel face, 2 years against peeling or fading of finish on Product sections with Walnut or Golden Oak wood grain finish, and all other components for 1 year. </w:t>
      </w:r>
    </w:p>
    <w:p w:rsidR="00617DFE" w:rsidRDefault="00617DFE">
      <w:pPr>
        <w:pStyle w:val="ARCATSubPara"/>
        <w:numPr>
          <w:ilvl w:val="3"/>
          <w:numId w:val="1"/>
        </w:numPr>
        <w:ind w:left="1728" w:hanging="576"/>
        <w:rPr>
          <w:sz w:val="20"/>
          <w:lang w:val="en-US"/>
        </w:rPr>
      </w:pPr>
      <w:r>
        <w:rPr>
          <w:sz w:val="20"/>
          <w:lang w:val="en-US"/>
        </w:rPr>
        <w:tab/>
        <w:t xml:space="preserve">Thermacore 5765 Series. Warranty: Limited lifetime against splitting and cracking, 10 year against delamination of polyurethane foam from steel face, 2 years against peeling or fading of finish on Product sections with Walnut or Golden Oak wood grain finish, and all other components for 1 year. </w:t>
      </w:r>
    </w:p>
    <w:p w:rsidR="00617DFE" w:rsidRDefault="00617DFE" w:rsidP="00644276">
      <w:pPr>
        <w:pStyle w:val="ARCATSubPara"/>
        <w:numPr>
          <w:ilvl w:val="3"/>
          <w:numId w:val="1"/>
        </w:numPr>
        <w:ind w:left="1728" w:hanging="576"/>
        <w:rPr>
          <w:sz w:val="20"/>
          <w:lang w:val="en-US"/>
        </w:rPr>
      </w:pPr>
      <w:r>
        <w:rPr>
          <w:sz w:val="20"/>
          <w:lang w:val="en-US"/>
        </w:rPr>
        <w:tab/>
      </w:r>
    </w:p>
    <w:p w:rsidR="00617DFE" w:rsidRDefault="00617DFE">
      <w:pPr>
        <w:pStyle w:val="ARCATPart"/>
        <w:numPr>
          <w:ilvl w:val="0"/>
          <w:numId w:val="1"/>
        </w:numPr>
        <w:spacing w:before="200"/>
        <w:ind w:left="576" w:hanging="576"/>
        <w:rPr>
          <w:sz w:val="20"/>
          <w:lang w:val="en-US"/>
        </w:rPr>
      </w:pPr>
      <w:r>
        <w:rPr>
          <w:sz w:val="20"/>
          <w:lang w:val="en-US"/>
        </w:rPr>
        <w:t xml:space="preserve">  PRODUCTS</w:t>
      </w:r>
    </w:p>
    <w:p w:rsidR="00617DFE" w:rsidRDefault="00617DFE">
      <w:pPr>
        <w:pStyle w:val="ARCATArticle"/>
        <w:numPr>
          <w:ilvl w:val="1"/>
          <w:numId w:val="1"/>
        </w:numPr>
        <w:spacing w:before="200"/>
        <w:ind w:left="576" w:hanging="576"/>
        <w:rPr>
          <w:sz w:val="20"/>
          <w:lang w:val="en-US"/>
        </w:rPr>
      </w:pPr>
      <w:r>
        <w:rPr>
          <w:sz w:val="20"/>
          <w:lang w:val="en-US"/>
        </w:rPr>
        <w:tab/>
        <w:t>MANUFACTURERS</w:t>
      </w:r>
    </w:p>
    <w:p w:rsidR="00617DFE" w:rsidRDefault="00617DFE">
      <w:pPr>
        <w:pStyle w:val="ARCATParagraph"/>
        <w:numPr>
          <w:ilvl w:val="2"/>
          <w:numId w:val="1"/>
        </w:numPr>
        <w:spacing w:before="200"/>
        <w:ind w:left="1152" w:hanging="576"/>
        <w:rPr>
          <w:sz w:val="20"/>
          <w:lang w:val="en-US"/>
        </w:rPr>
      </w:pPr>
      <w:r>
        <w:rPr>
          <w:sz w:val="20"/>
          <w:lang w:val="en-US"/>
        </w:rPr>
        <w:tab/>
        <w:t xml:space="preserve">Acceptable Manufacturer: Overhead Door Corporation, which is located at: 2501 S. State Hwy. 121 Suite 200; Lewisville, TX 75067; Toll Free Tel: 800-929-3667; Tel: 469-549-7100; Fax: 972-906-1499; Email: </w:t>
      </w:r>
      <w:hyperlink r:id="rId13" w:history="1">
        <w:r>
          <w:rPr>
            <w:color w:val="802020"/>
            <w:sz w:val="20"/>
            <w:u w:val="single"/>
            <w:lang w:val="en-US"/>
          </w:rPr>
          <w:t>arcat@overheaddoor.com</w:t>
        </w:r>
      </w:hyperlink>
      <w:r>
        <w:rPr>
          <w:sz w:val="20"/>
          <w:lang w:val="en-US"/>
        </w:rPr>
        <w:t xml:space="preserve">; Web: </w:t>
      </w:r>
      <w:hyperlink r:id="rId14" w:history="1">
        <w:r>
          <w:rPr>
            <w:color w:val="802020"/>
            <w:sz w:val="20"/>
            <w:u w:val="single"/>
            <w:lang w:val="en-US"/>
          </w:rPr>
          <w:t>www.overheaddoor.com</w:t>
        </w:r>
      </w:hyperlink>
      <w:r>
        <w:rPr>
          <w:sz w:val="20"/>
          <w:lang w:val="en-US"/>
        </w:rPr>
        <w:t xml:space="preserve"> </w:t>
      </w:r>
    </w:p>
    <w:p w:rsidR="00617DFE" w:rsidRDefault="00617DFE">
      <w:pPr>
        <w:pStyle w:val="ARCATnote"/>
        <w:rPr>
          <w:color w:val="FF0000"/>
          <w:lang w:val="en-US"/>
        </w:rPr>
      </w:pPr>
      <w:r>
        <w:rPr>
          <w:color w:val="FF0000"/>
          <w:lang w:val="en-US"/>
        </w:rPr>
        <w:t>** NOTE TO SPECIFIER ** Delete one of the following two paragraphs; coordinate with requirements of Division 1 section on product options and substitutions.</w:t>
      </w:r>
    </w:p>
    <w:p w:rsidR="00617DFE" w:rsidRDefault="00617DFE">
      <w:pPr>
        <w:pStyle w:val="ARCATParagraph"/>
        <w:numPr>
          <w:ilvl w:val="2"/>
          <w:numId w:val="1"/>
        </w:numPr>
        <w:spacing w:before="200"/>
        <w:ind w:left="1152" w:hanging="576"/>
        <w:rPr>
          <w:sz w:val="20"/>
          <w:lang w:val="en-US"/>
        </w:rPr>
      </w:pPr>
      <w:r>
        <w:rPr>
          <w:sz w:val="20"/>
          <w:lang w:val="en-US"/>
        </w:rPr>
        <w:tab/>
        <w:t>Substitutions: Not permitted.</w:t>
      </w:r>
    </w:p>
    <w:p w:rsidR="00617DFE" w:rsidRDefault="00617DFE">
      <w:pPr>
        <w:pStyle w:val="ARCATParagraph"/>
        <w:numPr>
          <w:ilvl w:val="2"/>
          <w:numId w:val="1"/>
        </w:numPr>
        <w:spacing w:before="200"/>
        <w:ind w:left="1152" w:hanging="576"/>
        <w:rPr>
          <w:sz w:val="20"/>
          <w:lang w:val="en-US"/>
        </w:rPr>
      </w:pPr>
      <w:r>
        <w:rPr>
          <w:sz w:val="20"/>
          <w:lang w:val="en-US"/>
        </w:rPr>
        <w:tab/>
        <w:t>Requests for substitutions will be considered in accordance with provisions of Section 01 60 00 - Product Requirements.</w:t>
      </w:r>
    </w:p>
    <w:p w:rsidR="00617DFE" w:rsidRDefault="00617DFE">
      <w:pPr>
        <w:pStyle w:val="ARCATArticle"/>
        <w:numPr>
          <w:ilvl w:val="1"/>
          <w:numId w:val="1"/>
        </w:numPr>
        <w:spacing w:before="200"/>
        <w:ind w:left="576" w:hanging="576"/>
        <w:rPr>
          <w:sz w:val="20"/>
          <w:lang w:val="en-US"/>
        </w:rPr>
      </w:pPr>
      <w:r>
        <w:rPr>
          <w:sz w:val="20"/>
          <w:lang w:val="en-US"/>
        </w:rPr>
        <w:tab/>
        <w:t>RESIDENTIAL METAL OVERHEAD DOORS</w:t>
      </w:r>
    </w:p>
    <w:p w:rsidR="00617DFE" w:rsidRDefault="00617DFE">
      <w:pPr>
        <w:pStyle w:val="ARCATnote"/>
        <w:rPr>
          <w:color w:val="FF0000"/>
          <w:lang w:val="en-US"/>
        </w:rPr>
      </w:pPr>
      <w:r>
        <w:rPr>
          <w:color w:val="FF0000"/>
          <w:lang w:val="en-US"/>
        </w:rPr>
        <w:t xml:space="preserve">** NOTE TO SPECIFIER ** Thermacore(r) Series Windstorm Wind Load-Rated Insulated Steel Doors are available up to a maximum width of 20 feet and a maximum height of 14 feet and meets FL, NC, SC and TX code requirements including Miami-Dade. </w:t>
      </w:r>
    </w:p>
    <w:p w:rsidR="00617DFE" w:rsidRDefault="00617DFE">
      <w:pPr>
        <w:pStyle w:val="ARCATParagraph"/>
        <w:numPr>
          <w:ilvl w:val="2"/>
          <w:numId w:val="1"/>
        </w:numPr>
        <w:spacing w:before="200"/>
        <w:ind w:left="1152" w:hanging="576"/>
        <w:rPr>
          <w:sz w:val="20"/>
          <w:lang w:val="en-US"/>
        </w:rPr>
      </w:pPr>
      <w:r>
        <w:rPr>
          <w:sz w:val="20"/>
          <w:lang w:val="en-US"/>
        </w:rPr>
        <w:tab/>
        <w:t xml:space="preserve">Insulated Steel Sectional Overhead Doors: Thermacore 5745 Series Windstorm Wind Load-Rated Insulated Steel Doors by Overhead Door Corporation. </w:t>
      </w:r>
    </w:p>
    <w:p w:rsidR="00617DFE" w:rsidRDefault="00617DFE">
      <w:pPr>
        <w:pStyle w:val="ARCATSubPara"/>
        <w:numPr>
          <w:ilvl w:val="3"/>
          <w:numId w:val="1"/>
        </w:numPr>
        <w:ind w:left="1728" w:hanging="576"/>
        <w:rPr>
          <w:sz w:val="20"/>
          <w:lang w:val="en-US"/>
        </w:rPr>
      </w:pPr>
      <w:r>
        <w:rPr>
          <w:sz w:val="20"/>
          <w:lang w:val="en-US"/>
        </w:rPr>
        <w:tab/>
        <w:t xml:space="preserve">Door Assembly: Rigid steel fully insulated construction with a metal foam metal sandwich panel. Fabricated with EPDM seals between sections. </w:t>
      </w:r>
    </w:p>
    <w:p w:rsidR="00617DFE" w:rsidRDefault="00617DFE">
      <w:pPr>
        <w:pStyle w:val="ARCATnote"/>
        <w:rPr>
          <w:color w:val="FF0000"/>
          <w:lang w:val="en-US"/>
        </w:rPr>
      </w:pPr>
      <w:r>
        <w:rPr>
          <w:color w:val="FF0000"/>
          <w:lang w:val="en-US"/>
        </w:rPr>
        <w:t xml:space="preserve">** NOTE TO SPECIFIER ** Consult with manufacturer for available configuration sizes. </w:t>
      </w:r>
    </w:p>
    <w:p w:rsidR="00617DFE" w:rsidRDefault="00617DFE">
      <w:pPr>
        <w:pStyle w:val="ARCATSubSub1"/>
        <w:numPr>
          <w:ilvl w:val="4"/>
          <w:numId w:val="1"/>
        </w:numPr>
        <w:ind w:left="2304" w:hanging="576"/>
        <w:rPr>
          <w:sz w:val="20"/>
          <w:lang w:val="en-US"/>
        </w:rPr>
      </w:pPr>
      <w:r>
        <w:rPr>
          <w:sz w:val="20"/>
          <w:lang w:val="en-US"/>
        </w:rPr>
        <w:tab/>
        <w:t xml:space="preserve">Size: As indicated on the Drawings. </w:t>
      </w:r>
    </w:p>
    <w:p w:rsidR="00617DFE" w:rsidRDefault="00617DFE">
      <w:pPr>
        <w:pStyle w:val="ARCATSubSub1"/>
        <w:numPr>
          <w:ilvl w:val="4"/>
          <w:numId w:val="1"/>
        </w:numPr>
        <w:ind w:left="2304" w:hanging="576"/>
        <w:rPr>
          <w:sz w:val="20"/>
          <w:lang w:val="en-US"/>
        </w:rPr>
      </w:pPr>
      <w:r>
        <w:rPr>
          <w:sz w:val="20"/>
          <w:lang w:val="en-US"/>
        </w:rPr>
        <w:tab/>
        <w:t xml:space="preserve">Panel Thickness: 1-3/8 inches (34.93 mm). </w:t>
      </w:r>
    </w:p>
    <w:p w:rsidR="00617DFE" w:rsidRDefault="00617DFE">
      <w:pPr>
        <w:pStyle w:val="ARCATSubSub1"/>
        <w:numPr>
          <w:ilvl w:val="4"/>
          <w:numId w:val="1"/>
        </w:numPr>
        <w:ind w:left="2304" w:hanging="576"/>
        <w:rPr>
          <w:sz w:val="20"/>
          <w:lang w:val="en-US"/>
        </w:rPr>
      </w:pPr>
      <w:r>
        <w:rPr>
          <w:sz w:val="20"/>
          <w:lang w:val="en-US"/>
        </w:rPr>
        <w:tab/>
        <w:t xml:space="preserve">Panel Style: Tongue-and-groove panels. </w:t>
      </w:r>
    </w:p>
    <w:p w:rsidR="00617DFE" w:rsidRDefault="00617DFE">
      <w:pPr>
        <w:pStyle w:val="ARCATnote"/>
        <w:rPr>
          <w:color w:val="FF0000"/>
          <w:lang w:val="en-US"/>
        </w:rPr>
      </w:pPr>
      <w:r>
        <w:rPr>
          <w:color w:val="FF0000"/>
          <w:lang w:val="en-US"/>
        </w:rPr>
        <w:t xml:space="preserve">** NOTE TO SPECIFIER **  Select panel style required from the following paragraphs and delete the ones not required. </w:t>
      </w:r>
    </w:p>
    <w:p w:rsidR="00617DFE" w:rsidRDefault="00617DFE">
      <w:pPr>
        <w:pStyle w:val="ARCATSubSub2"/>
        <w:numPr>
          <w:ilvl w:val="5"/>
          <w:numId w:val="1"/>
        </w:numPr>
        <w:ind w:left="2880" w:hanging="576"/>
        <w:rPr>
          <w:sz w:val="20"/>
          <w:lang w:val="en-US"/>
        </w:rPr>
      </w:pPr>
      <w:r>
        <w:rPr>
          <w:sz w:val="20"/>
          <w:lang w:val="en-US"/>
        </w:rPr>
        <w:tab/>
        <w:t xml:space="preserve">Classic Raised Panel (short panel), Model 901. </w:t>
      </w:r>
    </w:p>
    <w:p w:rsidR="00617DFE" w:rsidRDefault="00617DFE">
      <w:pPr>
        <w:pStyle w:val="ARCATSubSub2"/>
        <w:numPr>
          <w:ilvl w:val="5"/>
          <w:numId w:val="1"/>
        </w:numPr>
        <w:ind w:left="2880" w:hanging="576"/>
        <w:rPr>
          <w:sz w:val="20"/>
          <w:lang w:val="en-US"/>
        </w:rPr>
      </w:pPr>
      <w:r>
        <w:rPr>
          <w:sz w:val="20"/>
          <w:lang w:val="en-US"/>
        </w:rPr>
        <w:tab/>
        <w:t xml:space="preserve">Contemporary flush panel, Model 905. </w:t>
      </w:r>
    </w:p>
    <w:p w:rsidR="00617DFE" w:rsidRDefault="00617DFE">
      <w:pPr>
        <w:pStyle w:val="ARCATSubSub2"/>
        <w:numPr>
          <w:ilvl w:val="5"/>
          <w:numId w:val="1"/>
        </w:numPr>
        <w:ind w:left="2880" w:hanging="576"/>
        <w:rPr>
          <w:sz w:val="20"/>
          <w:lang w:val="en-US"/>
        </w:rPr>
      </w:pPr>
      <w:r>
        <w:rPr>
          <w:sz w:val="20"/>
          <w:lang w:val="en-US"/>
        </w:rPr>
        <w:tab/>
        <w:t xml:space="preserve">Long panel, Model 902. </w:t>
      </w:r>
    </w:p>
    <w:p w:rsidR="00617DFE" w:rsidRDefault="00617DFE">
      <w:pPr>
        <w:pStyle w:val="ARCATSubSub2"/>
        <w:numPr>
          <w:ilvl w:val="5"/>
          <w:numId w:val="1"/>
        </w:numPr>
        <w:ind w:left="2880" w:hanging="576"/>
        <w:rPr>
          <w:sz w:val="20"/>
          <w:lang w:val="en-US"/>
        </w:rPr>
      </w:pPr>
      <w:r>
        <w:rPr>
          <w:sz w:val="20"/>
          <w:lang w:val="en-US"/>
        </w:rPr>
        <w:tab/>
        <w:t xml:space="preserve">V10 panel, Model 904. </w:t>
      </w:r>
    </w:p>
    <w:p w:rsidR="00617DFE" w:rsidRDefault="00617DFE">
      <w:pPr>
        <w:pStyle w:val="ARCATSubSub2"/>
        <w:numPr>
          <w:ilvl w:val="5"/>
          <w:numId w:val="1"/>
        </w:numPr>
        <w:ind w:left="2880" w:hanging="576"/>
        <w:rPr>
          <w:sz w:val="20"/>
          <w:lang w:val="en-US"/>
        </w:rPr>
      </w:pPr>
      <w:r>
        <w:rPr>
          <w:sz w:val="20"/>
          <w:lang w:val="en-US"/>
        </w:rPr>
        <w:tab/>
        <w:t xml:space="preserve"> V5 panel, Model 903. </w:t>
      </w:r>
    </w:p>
    <w:p w:rsidR="00617DFE" w:rsidRDefault="00617DFE">
      <w:pPr>
        <w:pStyle w:val="ARCATSubSub1"/>
        <w:numPr>
          <w:ilvl w:val="4"/>
          <w:numId w:val="1"/>
        </w:numPr>
        <w:ind w:left="2304" w:hanging="576"/>
        <w:rPr>
          <w:sz w:val="20"/>
          <w:lang w:val="en-US"/>
        </w:rPr>
      </w:pPr>
      <w:r>
        <w:rPr>
          <w:sz w:val="20"/>
          <w:lang w:val="en-US"/>
        </w:rPr>
        <w:tab/>
        <w:t xml:space="preserve">Exterior Steel: .012 inch (.030 mm) nominal, high strength hot dipped galvanized steel with an embossed wood grain texture. </w:t>
      </w:r>
    </w:p>
    <w:p w:rsidR="00617DFE" w:rsidRDefault="00617DFE">
      <w:pPr>
        <w:pStyle w:val="ARCATSubSub1"/>
        <w:numPr>
          <w:ilvl w:val="4"/>
          <w:numId w:val="1"/>
        </w:numPr>
        <w:ind w:left="2304" w:hanging="576"/>
        <w:rPr>
          <w:sz w:val="20"/>
          <w:lang w:val="en-US"/>
        </w:rPr>
      </w:pPr>
      <w:r>
        <w:rPr>
          <w:sz w:val="20"/>
          <w:lang w:val="en-US"/>
        </w:rPr>
        <w:tab/>
        <w:t xml:space="preserve">Insulation: CFC-free foamed in place polyurethane. </w:t>
      </w:r>
    </w:p>
    <w:p w:rsidR="00617DFE" w:rsidRDefault="00617DFE">
      <w:pPr>
        <w:pStyle w:val="ARCATSubSub1"/>
        <w:numPr>
          <w:ilvl w:val="4"/>
          <w:numId w:val="1"/>
        </w:numPr>
        <w:ind w:left="2304" w:hanging="576"/>
        <w:rPr>
          <w:sz w:val="20"/>
          <w:lang w:val="en-US"/>
        </w:rPr>
      </w:pPr>
      <w:r>
        <w:rPr>
          <w:sz w:val="20"/>
          <w:lang w:val="en-US"/>
        </w:rPr>
        <w:tab/>
        <w:t xml:space="preserve">Thermal Values: R-value of 12.12. U-Factor of &lt; 0.37 (exceeds 2015 IECC climate zone requirements for maximum U-Factor of Operable fenestrations, section C402.4). </w:t>
      </w:r>
    </w:p>
    <w:p w:rsidR="00617DFE" w:rsidRDefault="00617DFE">
      <w:pPr>
        <w:pStyle w:val="ARCATSubSub1"/>
        <w:numPr>
          <w:ilvl w:val="4"/>
          <w:numId w:val="1"/>
        </w:numPr>
        <w:ind w:left="2304" w:hanging="576"/>
        <w:rPr>
          <w:sz w:val="20"/>
          <w:lang w:val="en-US"/>
        </w:rPr>
      </w:pPr>
      <w:r>
        <w:rPr>
          <w:sz w:val="20"/>
          <w:lang w:val="en-US"/>
        </w:rPr>
        <w:tab/>
        <w:t xml:space="preserve">Air Infiltration: &lt; 0.40 (meet 2015 IECC Section C402.5.2 for Garage Doors). </w:t>
      </w:r>
    </w:p>
    <w:p w:rsidR="00617DFE" w:rsidRDefault="00617DFE">
      <w:pPr>
        <w:pStyle w:val="ARCATnote"/>
        <w:rPr>
          <w:color w:val="FF0000"/>
          <w:lang w:val="en-US"/>
        </w:rPr>
      </w:pPr>
      <w:r>
        <w:rPr>
          <w:color w:val="FF0000"/>
          <w:lang w:val="en-US"/>
        </w:rPr>
        <w:t xml:space="preserve">** NOTE TO SPECIFIER ** Coordinate with the manufacturer for the selection of doors to meet the required criteria. </w:t>
      </w:r>
    </w:p>
    <w:p w:rsidR="00617DFE" w:rsidRDefault="00617DFE">
      <w:pPr>
        <w:pStyle w:val="ARCATSubSub1"/>
        <w:numPr>
          <w:ilvl w:val="4"/>
          <w:numId w:val="1"/>
        </w:numPr>
        <w:ind w:left="2304" w:hanging="576"/>
        <w:rPr>
          <w:sz w:val="20"/>
          <w:lang w:val="en-US"/>
        </w:rPr>
      </w:pPr>
      <w:r>
        <w:rPr>
          <w:sz w:val="20"/>
          <w:lang w:val="en-US"/>
        </w:rPr>
        <w:tab/>
        <w:t xml:space="preserve">Windload Design: Provide to meet the Design/Performance requirements specified. </w:t>
      </w:r>
    </w:p>
    <w:p w:rsidR="00617DFE" w:rsidRDefault="00617DFE">
      <w:pPr>
        <w:pStyle w:val="ARCATnote"/>
        <w:rPr>
          <w:color w:val="FF0000"/>
          <w:lang w:val="en-US"/>
        </w:rPr>
      </w:pPr>
      <w:r>
        <w:rPr>
          <w:color w:val="FF0000"/>
          <w:lang w:val="en-US"/>
        </w:rPr>
        <w:t xml:space="preserve">** NOTE TO SPECIFIER ** Select window options required from the following paragraphs. Delete the paragraphs not required or delete entirely if windows are not required. </w:t>
      </w:r>
    </w:p>
    <w:p w:rsidR="00617DFE" w:rsidRDefault="00617DFE">
      <w:pPr>
        <w:pStyle w:val="ARCATSubSub1"/>
        <w:numPr>
          <w:ilvl w:val="4"/>
          <w:numId w:val="1"/>
        </w:numPr>
        <w:ind w:left="2304" w:hanging="576"/>
        <w:rPr>
          <w:sz w:val="20"/>
          <w:lang w:val="en-US"/>
        </w:rPr>
      </w:pPr>
      <w:r>
        <w:rPr>
          <w:sz w:val="20"/>
          <w:lang w:val="en-US"/>
        </w:rPr>
        <w:tab/>
        <w:t xml:space="preserve">Window Design: </w:t>
      </w:r>
    </w:p>
    <w:p w:rsidR="00617DFE" w:rsidRDefault="00617DFE">
      <w:pPr>
        <w:pStyle w:val="ARCATSubSub2"/>
        <w:numPr>
          <w:ilvl w:val="5"/>
          <w:numId w:val="1"/>
        </w:numPr>
        <w:ind w:left="2880" w:hanging="576"/>
        <w:rPr>
          <w:sz w:val="20"/>
          <w:lang w:val="en-US"/>
        </w:rPr>
      </w:pPr>
      <w:r>
        <w:rPr>
          <w:sz w:val="20"/>
          <w:lang w:val="en-US"/>
        </w:rPr>
        <w:tab/>
        <w:t xml:space="preserve">Window Location: </w:t>
      </w:r>
    </w:p>
    <w:p w:rsidR="00617DFE" w:rsidRDefault="00617DFE">
      <w:pPr>
        <w:pStyle w:val="ARCATnote"/>
        <w:rPr>
          <w:color w:val="FF0000"/>
          <w:lang w:val="en-US"/>
        </w:rPr>
      </w:pPr>
      <w:r>
        <w:rPr>
          <w:color w:val="FF0000"/>
          <w:lang w:val="en-US"/>
        </w:rPr>
        <w:t xml:space="preserve">** NOTE TO SPECIFIER ** Select window location required from the following paragraph and delete the one not required. </w:t>
      </w:r>
    </w:p>
    <w:p w:rsidR="00617DFE" w:rsidRDefault="00617DFE">
      <w:pPr>
        <w:pStyle w:val="ARCATSubSub3"/>
        <w:numPr>
          <w:ilvl w:val="6"/>
          <w:numId w:val="1"/>
        </w:numPr>
        <w:ind w:left="3456" w:hanging="576"/>
        <w:rPr>
          <w:sz w:val="20"/>
          <w:lang w:val="en-US"/>
        </w:rPr>
      </w:pPr>
      <w:r>
        <w:rPr>
          <w:sz w:val="20"/>
          <w:lang w:val="en-US"/>
        </w:rPr>
        <w:tab/>
        <w:t xml:space="preserve">Top section. </w:t>
      </w:r>
    </w:p>
    <w:p w:rsidR="00617DFE" w:rsidRDefault="00617DFE">
      <w:pPr>
        <w:pStyle w:val="ARCATSubSub3"/>
        <w:numPr>
          <w:ilvl w:val="6"/>
          <w:numId w:val="1"/>
        </w:numPr>
        <w:ind w:left="3456" w:hanging="576"/>
        <w:rPr>
          <w:sz w:val="20"/>
          <w:lang w:val="en-US"/>
        </w:rPr>
      </w:pPr>
      <w:r>
        <w:rPr>
          <w:sz w:val="20"/>
          <w:lang w:val="en-US"/>
        </w:rPr>
        <w:tab/>
        <w:t xml:space="preserve">Second from top section. </w:t>
      </w:r>
    </w:p>
    <w:p w:rsidR="00617DFE" w:rsidRDefault="00617DFE">
      <w:pPr>
        <w:pStyle w:val="ARCATnote"/>
        <w:rPr>
          <w:color w:val="FF0000"/>
          <w:lang w:val="en-US"/>
        </w:rPr>
      </w:pPr>
      <w:r>
        <w:rPr>
          <w:color w:val="FF0000"/>
          <w:lang w:val="en-US"/>
        </w:rPr>
        <w:t xml:space="preserve">** NOTE TO SPECIFIER **  Select Decorative Window Style or the Etched Glass Style as required from the following paragraphs and delete the ones not required. </w:t>
      </w:r>
    </w:p>
    <w:p w:rsidR="00617DFE" w:rsidRDefault="00617DFE">
      <w:pPr>
        <w:pStyle w:val="ARCATSubSub2"/>
        <w:numPr>
          <w:ilvl w:val="5"/>
          <w:numId w:val="1"/>
        </w:numPr>
        <w:ind w:left="2880" w:hanging="576"/>
        <w:rPr>
          <w:sz w:val="20"/>
          <w:lang w:val="en-US"/>
        </w:rPr>
      </w:pPr>
      <w:r>
        <w:rPr>
          <w:sz w:val="20"/>
          <w:lang w:val="en-US"/>
        </w:rPr>
        <w:tab/>
        <w:t xml:space="preserve">Decorative Window Style: </w:t>
      </w:r>
    </w:p>
    <w:p w:rsidR="00617DFE" w:rsidRDefault="00617DFE">
      <w:pPr>
        <w:pStyle w:val="ARCATnote"/>
        <w:rPr>
          <w:color w:val="FF0000"/>
          <w:lang w:val="en-US"/>
        </w:rPr>
      </w:pPr>
      <w:r>
        <w:rPr>
          <w:color w:val="FF0000"/>
          <w:lang w:val="en-US"/>
        </w:rPr>
        <w:t xml:space="preserve">** NOTE TO SPECIFIER ** Select Decorative Window Style required from the following paragraphs and delete the ones not required. </w:t>
      </w:r>
    </w:p>
    <w:p w:rsidR="00617DFE" w:rsidRDefault="00617DFE">
      <w:pPr>
        <w:pStyle w:val="ARCATSubSub3"/>
        <w:numPr>
          <w:ilvl w:val="6"/>
          <w:numId w:val="1"/>
        </w:numPr>
        <w:ind w:left="3456" w:hanging="576"/>
        <w:rPr>
          <w:sz w:val="20"/>
          <w:lang w:val="en-US"/>
        </w:rPr>
      </w:pPr>
      <w:r>
        <w:rPr>
          <w:sz w:val="20"/>
          <w:lang w:val="en-US"/>
        </w:rPr>
        <w:tab/>
        <w:t xml:space="preserve">Full Vision (Short panel). </w:t>
      </w:r>
    </w:p>
    <w:p w:rsidR="00617DFE" w:rsidRDefault="00617DFE">
      <w:pPr>
        <w:pStyle w:val="ARCATSubSub3"/>
        <w:numPr>
          <w:ilvl w:val="6"/>
          <w:numId w:val="1"/>
        </w:numPr>
        <w:ind w:left="3456" w:hanging="576"/>
        <w:rPr>
          <w:sz w:val="20"/>
          <w:lang w:val="en-US"/>
        </w:rPr>
      </w:pPr>
      <w:r>
        <w:rPr>
          <w:sz w:val="20"/>
          <w:lang w:val="en-US"/>
        </w:rPr>
        <w:tab/>
        <w:t xml:space="preserve">Full Vision (Long panel). </w:t>
      </w:r>
    </w:p>
    <w:p w:rsidR="00617DFE" w:rsidRDefault="00617DFE">
      <w:pPr>
        <w:pStyle w:val="ARCATSubSub3"/>
        <w:numPr>
          <w:ilvl w:val="6"/>
          <w:numId w:val="1"/>
        </w:numPr>
        <w:ind w:left="3456" w:hanging="576"/>
        <w:rPr>
          <w:sz w:val="20"/>
          <w:lang w:val="en-US"/>
        </w:rPr>
      </w:pPr>
      <w:r>
        <w:rPr>
          <w:sz w:val="20"/>
          <w:lang w:val="en-US"/>
        </w:rPr>
        <w:tab/>
        <w:t xml:space="preserve">Arched Stockton - single design (V10 panel). </w:t>
      </w:r>
    </w:p>
    <w:p w:rsidR="00617DFE" w:rsidRDefault="00617DFE">
      <w:pPr>
        <w:pStyle w:val="ARCATSubSub3"/>
        <w:numPr>
          <w:ilvl w:val="6"/>
          <w:numId w:val="1"/>
        </w:numPr>
        <w:ind w:left="3456" w:hanging="576"/>
        <w:rPr>
          <w:sz w:val="20"/>
          <w:lang w:val="en-US"/>
        </w:rPr>
      </w:pPr>
      <w:r>
        <w:rPr>
          <w:sz w:val="20"/>
          <w:lang w:val="en-US"/>
        </w:rPr>
        <w:tab/>
        <w:t xml:space="preserve">Arched Stockton - double design (V10 panel). </w:t>
      </w:r>
    </w:p>
    <w:p w:rsidR="00617DFE" w:rsidRDefault="00617DFE">
      <w:pPr>
        <w:pStyle w:val="ARCATSubSub3"/>
        <w:numPr>
          <w:ilvl w:val="6"/>
          <w:numId w:val="1"/>
        </w:numPr>
        <w:ind w:left="3456" w:hanging="576"/>
        <w:rPr>
          <w:sz w:val="20"/>
          <w:lang w:val="en-US"/>
        </w:rPr>
      </w:pPr>
      <w:r>
        <w:rPr>
          <w:sz w:val="20"/>
          <w:lang w:val="en-US"/>
        </w:rPr>
        <w:tab/>
        <w:t xml:space="preserve">Arched Stockton - single design (Flush panel). </w:t>
      </w:r>
    </w:p>
    <w:p w:rsidR="00617DFE" w:rsidRDefault="00617DFE">
      <w:pPr>
        <w:pStyle w:val="ARCATSubSub3"/>
        <w:numPr>
          <w:ilvl w:val="6"/>
          <w:numId w:val="1"/>
        </w:numPr>
        <w:ind w:left="3456" w:hanging="576"/>
        <w:rPr>
          <w:sz w:val="20"/>
          <w:lang w:val="en-US"/>
        </w:rPr>
      </w:pPr>
      <w:r>
        <w:rPr>
          <w:sz w:val="20"/>
          <w:lang w:val="en-US"/>
        </w:rPr>
        <w:tab/>
        <w:t xml:space="preserve">Arched Stockton - double design (Flush panel). </w:t>
      </w:r>
    </w:p>
    <w:p w:rsidR="00617DFE" w:rsidRDefault="00617DFE">
      <w:pPr>
        <w:pStyle w:val="ARCATSubSub3"/>
        <w:numPr>
          <w:ilvl w:val="6"/>
          <w:numId w:val="1"/>
        </w:numPr>
        <w:ind w:left="3456" w:hanging="576"/>
        <w:rPr>
          <w:sz w:val="20"/>
          <w:lang w:val="en-US"/>
        </w:rPr>
      </w:pPr>
      <w:r>
        <w:rPr>
          <w:sz w:val="20"/>
          <w:lang w:val="en-US"/>
        </w:rPr>
        <w:tab/>
        <w:t xml:space="preserve">Arched Stockton 4 - single design (V10 panel). </w:t>
      </w:r>
    </w:p>
    <w:p w:rsidR="00617DFE" w:rsidRDefault="00617DFE">
      <w:pPr>
        <w:pStyle w:val="ARCATSubSub3"/>
        <w:numPr>
          <w:ilvl w:val="6"/>
          <w:numId w:val="1"/>
        </w:numPr>
        <w:ind w:left="3456" w:hanging="576"/>
        <w:rPr>
          <w:sz w:val="20"/>
          <w:lang w:val="en-US"/>
        </w:rPr>
      </w:pPr>
      <w:r>
        <w:rPr>
          <w:sz w:val="20"/>
          <w:lang w:val="en-US"/>
        </w:rPr>
        <w:tab/>
        <w:t xml:space="preserve">Arched Stockton 4 - double design (V10 panel). </w:t>
      </w:r>
    </w:p>
    <w:p w:rsidR="00617DFE" w:rsidRDefault="00617DFE">
      <w:pPr>
        <w:pStyle w:val="ARCATSubSub3"/>
        <w:numPr>
          <w:ilvl w:val="6"/>
          <w:numId w:val="1"/>
        </w:numPr>
        <w:ind w:left="3456" w:hanging="576"/>
        <w:rPr>
          <w:sz w:val="20"/>
          <w:lang w:val="en-US"/>
        </w:rPr>
      </w:pPr>
      <w:r>
        <w:rPr>
          <w:sz w:val="20"/>
          <w:lang w:val="en-US"/>
        </w:rPr>
        <w:tab/>
        <w:t xml:space="preserve">Ashton 4 (V10 panel). </w:t>
      </w:r>
    </w:p>
    <w:p w:rsidR="00617DFE" w:rsidRDefault="00617DFE">
      <w:pPr>
        <w:pStyle w:val="ARCATSubSub3"/>
        <w:numPr>
          <w:ilvl w:val="6"/>
          <w:numId w:val="1"/>
        </w:numPr>
        <w:ind w:left="3456" w:hanging="576"/>
        <w:rPr>
          <w:sz w:val="20"/>
          <w:lang w:val="en-US"/>
        </w:rPr>
      </w:pPr>
      <w:r>
        <w:rPr>
          <w:sz w:val="20"/>
          <w:lang w:val="en-US"/>
        </w:rPr>
        <w:tab/>
        <w:t xml:space="preserve">Cascade 1 (Short panel). </w:t>
      </w:r>
    </w:p>
    <w:p w:rsidR="00617DFE" w:rsidRDefault="00617DFE">
      <w:pPr>
        <w:pStyle w:val="ARCATSubSub3"/>
        <w:numPr>
          <w:ilvl w:val="6"/>
          <w:numId w:val="1"/>
        </w:numPr>
        <w:ind w:left="3456" w:hanging="576"/>
        <w:rPr>
          <w:sz w:val="20"/>
          <w:lang w:val="en-US"/>
        </w:rPr>
      </w:pPr>
      <w:r>
        <w:rPr>
          <w:sz w:val="20"/>
          <w:lang w:val="en-US"/>
        </w:rPr>
        <w:tab/>
        <w:t xml:space="preserve">Cascade 2 (Long panel). </w:t>
      </w:r>
    </w:p>
    <w:p w:rsidR="00617DFE" w:rsidRDefault="00617DFE">
      <w:pPr>
        <w:pStyle w:val="ARCATSubSub3"/>
        <w:numPr>
          <w:ilvl w:val="6"/>
          <w:numId w:val="1"/>
        </w:numPr>
        <w:ind w:left="3456" w:hanging="576"/>
        <w:rPr>
          <w:sz w:val="20"/>
          <w:lang w:val="en-US"/>
        </w:rPr>
      </w:pPr>
      <w:r>
        <w:rPr>
          <w:sz w:val="20"/>
          <w:lang w:val="en-US"/>
        </w:rPr>
        <w:tab/>
        <w:t xml:space="preserve">Cascade 3 (V5 panel). </w:t>
      </w:r>
    </w:p>
    <w:p w:rsidR="00617DFE" w:rsidRDefault="00617DFE">
      <w:pPr>
        <w:pStyle w:val="ARCATSubSub3"/>
        <w:numPr>
          <w:ilvl w:val="6"/>
          <w:numId w:val="1"/>
        </w:numPr>
        <w:ind w:left="3456" w:hanging="576"/>
        <w:rPr>
          <w:sz w:val="20"/>
          <w:lang w:val="en-US"/>
        </w:rPr>
      </w:pPr>
      <w:r>
        <w:rPr>
          <w:sz w:val="20"/>
          <w:lang w:val="en-US"/>
        </w:rPr>
        <w:tab/>
        <w:t xml:space="preserve">Cascade 3 (Flush panel). </w:t>
      </w:r>
    </w:p>
    <w:p w:rsidR="00617DFE" w:rsidRDefault="00617DFE">
      <w:pPr>
        <w:pStyle w:val="ARCATSubSub3"/>
        <w:numPr>
          <w:ilvl w:val="6"/>
          <w:numId w:val="1"/>
        </w:numPr>
        <w:ind w:left="3456" w:hanging="576"/>
        <w:rPr>
          <w:sz w:val="20"/>
          <w:lang w:val="en-US"/>
        </w:rPr>
      </w:pPr>
      <w:r>
        <w:rPr>
          <w:sz w:val="20"/>
          <w:lang w:val="en-US"/>
        </w:rPr>
        <w:tab/>
        <w:t xml:space="preserve">Cascade 4 (V10 panel). </w:t>
      </w:r>
    </w:p>
    <w:p w:rsidR="00617DFE" w:rsidRDefault="00617DFE">
      <w:pPr>
        <w:pStyle w:val="ARCATSubSub3"/>
        <w:numPr>
          <w:ilvl w:val="6"/>
          <w:numId w:val="1"/>
        </w:numPr>
        <w:ind w:left="3456" w:hanging="576"/>
        <w:rPr>
          <w:sz w:val="20"/>
          <w:lang w:val="en-US"/>
        </w:rPr>
      </w:pPr>
      <w:r>
        <w:rPr>
          <w:sz w:val="20"/>
          <w:lang w:val="en-US"/>
        </w:rPr>
        <w:tab/>
        <w:t xml:space="preserve">Cathedral 1 (Short panel). </w:t>
      </w:r>
    </w:p>
    <w:p w:rsidR="00617DFE" w:rsidRDefault="00617DFE">
      <w:pPr>
        <w:pStyle w:val="ARCATSubSub3"/>
        <w:numPr>
          <w:ilvl w:val="6"/>
          <w:numId w:val="1"/>
        </w:numPr>
        <w:ind w:left="3456" w:hanging="576"/>
        <w:rPr>
          <w:sz w:val="20"/>
          <w:lang w:val="en-US"/>
        </w:rPr>
      </w:pPr>
      <w:r>
        <w:rPr>
          <w:sz w:val="20"/>
          <w:lang w:val="en-US"/>
        </w:rPr>
        <w:tab/>
        <w:t xml:space="preserve">Cathedral 2 (Long panel). </w:t>
      </w:r>
    </w:p>
    <w:p w:rsidR="00617DFE" w:rsidRDefault="00617DFE">
      <w:pPr>
        <w:pStyle w:val="ARCATSubSub3"/>
        <w:numPr>
          <w:ilvl w:val="6"/>
          <w:numId w:val="1"/>
        </w:numPr>
        <w:ind w:left="3456" w:hanging="576"/>
        <w:rPr>
          <w:sz w:val="20"/>
          <w:lang w:val="en-US"/>
        </w:rPr>
      </w:pPr>
      <w:r>
        <w:rPr>
          <w:sz w:val="20"/>
          <w:lang w:val="en-US"/>
        </w:rPr>
        <w:tab/>
        <w:t xml:space="preserve">Cathedral 4 (V10 panel). </w:t>
      </w:r>
    </w:p>
    <w:p w:rsidR="00617DFE" w:rsidRDefault="00617DFE">
      <w:pPr>
        <w:pStyle w:val="ARCATSubSub3"/>
        <w:numPr>
          <w:ilvl w:val="6"/>
          <w:numId w:val="1"/>
        </w:numPr>
        <w:ind w:left="3456" w:hanging="576"/>
        <w:rPr>
          <w:sz w:val="20"/>
          <w:lang w:val="en-US"/>
        </w:rPr>
      </w:pPr>
      <w:r>
        <w:rPr>
          <w:sz w:val="20"/>
          <w:lang w:val="en-US"/>
        </w:rPr>
        <w:tab/>
        <w:t xml:space="preserve">Prairie 1 (Short panel). </w:t>
      </w:r>
    </w:p>
    <w:p w:rsidR="00617DFE" w:rsidRDefault="00617DFE">
      <w:pPr>
        <w:pStyle w:val="ARCATSubSub3"/>
        <w:numPr>
          <w:ilvl w:val="6"/>
          <w:numId w:val="1"/>
        </w:numPr>
        <w:ind w:left="3456" w:hanging="576"/>
        <w:rPr>
          <w:sz w:val="20"/>
          <w:lang w:val="en-US"/>
        </w:rPr>
      </w:pPr>
      <w:r>
        <w:rPr>
          <w:sz w:val="20"/>
          <w:lang w:val="en-US"/>
        </w:rPr>
        <w:tab/>
        <w:t xml:space="preserve">Prairie 2 (Long panel). </w:t>
      </w:r>
    </w:p>
    <w:p w:rsidR="00617DFE" w:rsidRDefault="00617DFE">
      <w:pPr>
        <w:pStyle w:val="ARCATSubSub3"/>
        <w:numPr>
          <w:ilvl w:val="6"/>
          <w:numId w:val="1"/>
        </w:numPr>
        <w:ind w:left="3456" w:hanging="576"/>
        <w:rPr>
          <w:sz w:val="20"/>
          <w:lang w:val="en-US"/>
        </w:rPr>
      </w:pPr>
      <w:r>
        <w:rPr>
          <w:sz w:val="20"/>
          <w:lang w:val="en-US"/>
        </w:rPr>
        <w:tab/>
        <w:t xml:space="preserve">Ruston 4 (V10 panel). </w:t>
      </w:r>
    </w:p>
    <w:p w:rsidR="00617DFE" w:rsidRDefault="00617DFE">
      <w:pPr>
        <w:pStyle w:val="ARCATSubSub3"/>
        <w:numPr>
          <w:ilvl w:val="6"/>
          <w:numId w:val="1"/>
        </w:numPr>
        <w:ind w:left="3456" w:hanging="576"/>
        <w:rPr>
          <w:sz w:val="20"/>
          <w:lang w:val="en-US"/>
        </w:rPr>
      </w:pPr>
      <w:r>
        <w:rPr>
          <w:sz w:val="20"/>
          <w:lang w:val="en-US"/>
        </w:rPr>
        <w:tab/>
        <w:t xml:space="preserve">Sherwood 1 (Short panel). </w:t>
      </w:r>
    </w:p>
    <w:p w:rsidR="00617DFE" w:rsidRDefault="00617DFE">
      <w:pPr>
        <w:pStyle w:val="ARCATSubSub3"/>
        <w:numPr>
          <w:ilvl w:val="6"/>
          <w:numId w:val="1"/>
        </w:numPr>
        <w:ind w:left="3456" w:hanging="576"/>
        <w:rPr>
          <w:sz w:val="20"/>
          <w:lang w:val="en-US"/>
        </w:rPr>
      </w:pPr>
      <w:r>
        <w:rPr>
          <w:sz w:val="20"/>
          <w:lang w:val="en-US"/>
        </w:rPr>
        <w:tab/>
        <w:t xml:space="preserve">Sherwood 2 (Long panel). </w:t>
      </w:r>
    </w:p>
    <w:p w:rsidR="00617DFE" w:rsidRDefault="00617DFE">
      <w:pPr>
        <w:pStyle w:val="ARCATSubSub3"/>
        <w:numPr>
          <w:ilvl w:val="6"/>
          <w:numId w:val="1"/>
        </w:numPr>
        <w:ind w:left="3456" w:hanging="576"/>
        <w:rPr>
          <w:sz w:val="20"/>
          <w:lang w:val="en-US"/>
        </w:rPr>
      </w:pPr>
      <w:r>
        <w:rPr>
          <w:sz w:val="20"/>
          <w:lang w:val="en-US"/>
        </w:rPr>
        <w:tab/>
        <w:t xml:space="preserve">Sherwood 4 (V10 panel). </w:t>
      </w:r>
    </w:p>
    <w:p w:rsidR="00617DFE" w:rsidRDefault="00617DFE">
      <w:pPr>
        <w:pStyle w:val="ARCATSubSub3"/>
        <w:numPr>
          <w:ilvl w:val="6"/>
          <w:numId w:val="1"/>
        </w:numPr>
        <w:ind w:left="3456" w:hanging="576"/>
        <w:rPr>
          <w:sz w:val="20"/>
          <w:lang w:val="en-US"/>
        </w:rPr>
      </w:pPr>
      <w:r>
        <w:rPr>
          <w:sz w:val="20"/>
          <w:lang w:val="en-US"/>
        </w:rPr>
        <w:tab/>
        <w:t xml:space="preserve">Stockbridge (V5 panel). </w:t>
      </w:r>
    </w:p>
    <w:p w:rsidR="00617DFE" w:rsidRDefault="00617DFE">
      <w:pPr>
        <w:pStyle w:val="ARCATSubSub3"/>
        <w:numPr>
          <w:ilvl w:val="6"/>
          <w:numId w:val="1"/>
        </w:numPr>
        <w:ind w:left="3456" w:hanging="576"/>
        <w:rPr>
          <w:sz w:val="20"/>
          <w:lang w:val="en-US"/>
        </w:rPr>
      </w:pPr>
      <w:r>
        <w:rPr>
          <w:sz w:val="20"/>
          <w:lang w:val="en-US"/>
        </w:rPr>
        <w:tab/>
        <w:t xml:space="preserve">Stockbridge (Flush panel). </w:t>
      </w:r>
    </w:p>
    <w:p w:rsidR="00617DFE" w:rsidRDefault="00617DFE">
      <w:pPr>
        <w:pStyle w:val="ARCATSubSub3"/>
        <w:numPr>
          <w:ilvl w:val="6"/>
          <w:numId w:val="1"/>
        </w:numPr>
        <w:ind w:left="3456" w:hanging="576"/>
        <w:rPr>
          <w:sz w:val="20"/>
          <w:lang w:val="en-US"/>
        </w:rPr>
      </w:pPr>
      <w:r>
        <w:rPr>
          <w:sz w:val="20"/>
          <w:lang w:val="en-US"/>
        </w:rPr>
        <w:tab/>
        <w:t xml:space="preserve">Stockbridge 4 - 3 lite (V10 panel). </w:t>
      </w:r>
    </w:p>
    <w:p w:rsidR="00617DFE" w:rsidRDefault="00617DFE">
      <w:pPr>
        <w:pStyle w:val="ARCATSubSub3"/>
        <w:numPr>
          <w:ilvl w:val="6"/>
          <w:numId w:val="1"/>
        </w:numPr>
        <w:ind w:left="3456" w:hanging="576"/>
        <w:rPr>
          <w:sz w:val="20"/>
          <w:lang w:val="en-US"/>
        </w:rPr>
      </w:pPr>
      <w:r>
        <w:rPr>
          <w:sz w:val="20"/>
          <w:lang w:val="en-US"/>
        </w:rPr>
        <w:tab/>
        <w:t xml:space="preserve">Stockbridge 4 - 4 lite (V10 panel). </w:t>
      </w:r>
    </w:p>
    <w:p w:rsidR="00617DFE" w:rsidRDefault="00617DFE">
      <w:pPr>
        <w:pStyle w:val="ARCATSubSub3"/>
        <w:numPr>
          <w:ilvl w:val="6"/>
          <w:numId w:val="1"/>
        </w:numPr>
        <w:ind w:left="3456" w:hanging="576"/>
        <w:rPr>
          <w:sz w:val="20"/>
          <w:lang w:val="en-US"/>
        </w:rPr>
      </w:pPr>
      <w:r>
        <w:rPr>
          <w:sz w:val="20"/>
          <w:lang w:val="en-US"/>
        </w:rPr>
        <w:tab/>
        <w:t xml:space="preserve">Stockford 4 (V10 panel). </w:t>
      </w:r>
    </w:p>
    <w:p w:rsidR="00617DFE" w:rsidRDefault="00617DFE">
      <w:pPr>
        <w:pStyle w:val="ARCATSubSub3"/>
        <w:numPr>
          <w:ilvl w:val="6"/>
          <w:numId w:val="1"/>
        </w:numPr>
        <w:ind w:left="3456" w:hanging="576"/>
        <w:rPr>
          <w:sz w:val="20"/>
          <w:lang w:val="en-US"/>
        </w:rPr>
      </w:pPr>
      <w:r>
        <w:rPr>
          <w:sz w:val="20"/>
          <w:lang w:val="en-US"/>
        </w:rPr>
        <w:tab/>
        <w:t xml:space="preserve">Stockton 1 (Short panel). </w:t>
      </w:r>
    </w:p>
    <w:p w:rsidR="00617DFE" w:rsidRDefault="00617DFE">
      <w:pPr>
        <w:pStyle w:val="ARCATSubSub3"/>
        <w:numPr>
          <w:ilvl w:val="6"/>
          <w:numId w:val="1"/>
        </w:numPr>
        <w:ind w:left="3456" w:hanging="576"/>
        <w:rPr>
          <w:sz w:val="20"/>
          <w:lang w:val="en-US"/>
        </w:rPr>
      </w:pPr>
      <w:r>
        <w:rPr>
          <w:sz w:val="20"/>
          <w:lang w:val="en-US"/>
        </w:rPr>
        <w:tab/>
        <w:t xml:space="preserve">Stockton 2 (Long panel). </w:t>
      </w:r>
    </w:p>
    <w:p w:rsidR="00617DFE" w:rsidRDefault="00617DFE">
      <w:pPr>
        <w:pStyle w:val="ARCATSubSub3"/>
        <w:numPr>
          <w:ilvl w:val="6"/>
          <w:numId w:val="1"/>
        </w:numPr>
        <w:ind w:left="3456" w:hanging="576"/>
        <w:rPr>
          <w:sz w:val="20"/>
          <w:lang w:val="en-US"/>
        </w:rPr>
      </w:pPr>
      <w:r>
        <w:rPr>
          <w:sz w:val="20"/>
          <w:lang w:val="en-US"/>
        </w:rPr>
        <w:tab/>
        <w:t xml:space="preserve">Stockton 3 (V5 panel). </w:t>
      </w:r>
    </w:p>
    <w:p w:rsidR="00617DFE" w:rsidRDefault="00617DFE">
      <w:pPr>
        <w:pStyle w:val="ARCATSubSub3"/>
        <w:numPr>
          <w:ilvl w:val="6"/>
          <w:numId w:val="1"/>
        </w:numPr>
        <w:ind w:left="3456" w:hanging="576"/>
        <w:rPr>
          <w:sz w:val="20"/>
          <w:lang w:val="en-US"/>
        </w:rPr>
      </w:pPr>
      <w:r>
        <w:rPr>
          <w:sz w:val="20"/>
          <w:lang w:val="en-US"/>
        </w:rPr>
        <w:tab/>
        <w:t xml:space="preserve">Stockton 3 (Flush panel). </w:t>
      </w:r>
    </w:p>
    <w:p w:rsidR="00617DFE" w:rsidRDefault="00617DFE">
      <w:pPr>
        <w:pStyle w:val="ARCATSubSub3"/>
        <w:numPr>
          <w:ilvl w:val="6"/>
          <w:numId w:val="1"/>
        </w:numPr>
        <w:ind w:left="3456" w:hanging="576"/>
        <w:rPr>
          <w:sz w:val="20"/>
          <w:lang w:val="en-US"/>
        </w:rPr>
      </w:pPr>
      <w:r>
        <w:rPr>
          <w:sz w:val="20"/>
          <w:lang w:val="en-US"/>
        </w:rPr>
        <w:tab/>
        <w:t xml:space="preserve">Stockton 4 - 4-lite (V10 panel). </w:t>
      </w:r>
    </w:p>
    <w:p w:rsidR="00617DFE" w:rsidRDefault="00617DFE">
      <w:pPr>
        <w:pStyle w:val="ARCATSubSub3"/>
        <w:numPr>
          <w:ilvl w:val="6"/>
          <w:numId w:val="1"/>
        </w:numPr>
        <w:ind w:left="3456" w:hanging="576"/>
        <w:rPr>
          <w:sz w:val="20"/>
          <w:lang w:val="en-US"/>
        </w:rPr>
      </w:pPr>
      <w:r>
        <w:rPr>
          <w:sz w:val="20"/>
          <w:lang w:val="en-US"/>
        </w:rPr>
        <w:tab/>
        <w:t xml:space="preserve">Stockton 4 - 6-lite (V10 panel). </w:t>
      </w:r>
    </w:p>
    <w:p w:rsidR="00617DFE" w:rsidRDefault="00617DFE">
      <w:pPr>
        <w:pStyle w:val="ARCATSubSub3"/>
        <w:numPr>
          <w:ilvl w:val="6"/>
          <w:numId w:val="1"/>
        </w:numPr>
        <w:ind w:left="3456" w:hanging="576"/>
        <w:rPr>
          <w:sz w:val="20"/>
          <w:lang w:val="en-US"/>
        </w:rPr>
      </w:pPr>
      <w:r>
        <w:rPr>
          <w:sz w:val="20"/>
          <w:lang w:val="en-US"/>
        </w:rPr>
        <w:tab/>
        <w:t xml:space="preserve">Stockton 4 - 8-lite (V10 panel). </w:t>
      </w:r>
    </w:p>
    <w:p w:rsidR="00617DFE" w:rsidRDefault="00617DFE">
      <w:pPr>
        <w:pStyle w:val="ARCATSubSub3"/>
        <w:numPr>
          <w:ilvl w:val="6"/>
          <w:numId w:val="1"/>
        </w:numPr>
        <w:ind w:left="3456" w:hanging="576"/>
        <w:rPr>
          <w:sz w:val="20"/>
          <w:lang w:val="en-US"/>
        </w:rPr>
      </w:pPr>
      <w:r>
        <w:rPr>
          <w:sz w:val="20"/>
          <w:lang w:val="en-US"/>
        </w:rPr>
        <w:tab/>
        <w:t xml:space="preserve">Stockton 4 - 8-lite Arch (V10 panel). </w:t>
      </w:r>
    </w:p>
    <w:p w:rsidR="00617DFE" w:rsidRDefault="00617DFE">
      <w:pPr>
        <w:pStyle w:val="ARCATSubSub3"/>
        <w:numPr>
          <w:ilvl w:val="6"/>
          <w:numId w:val="1"/>
        </w:numPr>
        <w:ind w:left="3456" w:hanging="576"/>
        <w:rPr>
          <w:sz w:val="20"/>
          <w:lang w:val="en-US"/>
        </w:rPr>
      </w:pPr>
      <w:r>
        <w:rPr>
          <w:sz w:val="20"/>
          <w:lang w:val="en-US"/>
        </w:rPr>
        <w:tab/>
        <w:t xml:space="preserve">Stockton 4 - 12-lite Arch (V10 panel). </w:t>
      </w:r>
    </w:p>
    <w:p w:rsidR="00617DFE" w:rsidRDefault="00617DFE">
      <w:pPr>
        <w:pStyle w:val="ARCATSubSub3"/>
        <w:numPr>
          <w:ilvl w:val="6"/>
          <w:numId w:val="1"/>
        </w:numPr>
        <w:ind w:left="3456" w:hanging="576"/>
        <w:rPr>
          <w:sz w:val="20"/>
          <w:lang w:val="en-US"/>
        </w:rPr>
      </w:pPr>
      <w:r>
        <w:rPr>
          <w:sz w:val="20"/>
          <w:lang w:val="en-US"/>
        </w:rPr>
        <w:tab/>
        <w:t xml:space="preserve">Waterton 1 (Short panel). </w:t>
      </w:r>
    </w:p>
    <w:p w:rsidR="00617DFE" w:rsidRDefault="00617DFE">
      <w:pPr>
        <w:pStyle w:val="ARCATSubSub3"/>
        <w:numPr>
          <w:ilvl w:val="6"/>
          <w:numId w:val="1"/>
        </w:numPr>
        <w:ind w:left="3456" w:hanging="576"/>
        <w:rPr>
          <w:sz w:val="20"/>
          <w:lang w:val="en-US"/>
        </w:rPr>
      </w:pPr>
      <w:r>
        <w:rPr>
          <w:sz w:val="20"/>
          <w:lang w:val="en-US"/>
        </w:rPr>
        <w:tab/>
        <w:t xml:space="preserve">Waterton 2 (Long panel). </w:t>
      </w:r>
    </w:p>
    <w:p w:rsidR="00617DFE" w:rsidRDefault="00617DFE">
      <w:pPr>
        <w:pStyle w:val="ARCATSubSub3"/>
        <w:numPr>
          <w:ilvl w:val="6"/>
          <w:numId w:val="1"/>
        </w:numPr>
        <w:ind w:left="3456" w:hanging="576"/>
        <w:rPr>
          <w:sz w:val="20"/>
          <w:lang w:val="en-US"/>
        </w:rPr>
      </w:pPr>
      <w:r>
        <w:rPr>
          <w:sz w:val="20"/>
          <w:lang w:val="en-US"/>
        </w:rPr>
        <w:tab/>
        <w:t xml:space="preserve">Waterton 3 - (V5 panel). </w:t>
      </w:r>
    </w:p>
    <w:p w:rsidR="00617DFE" w:rsidRDefault="00617DFE">
      <w:pPr>
        <w:pStyle w:val="ARCATSubSub3"/>
        <w:numPr>
          <w:ilvl w:val="6"/>
          <w:numId w:val="1"/>
        </w:numPr>
        <w:ind w:left="3456" w:hanging="576"/>
        <w:rPr>
          <w:sz w:val="20"/>
          <w:lang w:val="en-US"/>
        </w:rPr>
      </w:pPr>
      <w:r>
        <w:rPr>
          <w:sz w:val="20"/>
          <w:lang w:val="en-US"/>
        </w:rPr>
        <w:tab/>
        <w:t xml:space="preserve">Waterton 3 - (Flush panel). </w:t>
      </w:r>
    </w:p>
    <w:p w:rsidR="00617DFE" w:rsidRDefault="00617DFE">
      <w:pPr>
        <w:pStyle w:val="ARCATSubSub3"/>
        <w:numPr>
          <w:ilvl w:val="6"/>
          <w:numId w:val="1"/>
        </w:numPr>
        <w:ind w:left="3456" w:hanging="576"/>
        <w:rPr>
          <w:sz w:val="20"/>
          <w:lang w:val="en-US"/>
        </w:rPr>
      </w:pPr>
      <w:r>
        <w:rPr>
          <w:sz w:val="20"/>
          <w:lang w:val="en-US"/>
        </w:rPr>
        <w:tab/>
        <w:t xml:space="preserve">Waterton 4 - (V10 panel). </w:t>
      </w:r>
    </w:p>
    <w:p w:rsidR="00617DFE" w:rsidRDefault="00617DFE">
      <w:pPr>
        <w:pStyle w:val="ARCATSubSub3"/>
        <w:numPr>
          <w:ilvl w:val="6"/>
          <w:numId w:val="1"/>
        </w:numPr>
        <w:ind w:left="3456" w:hanging="576"/>
        <w:rPr>
          <w:sz w:val="20"/>
          <w:lang w:val="en-US"/>
        </w:rPr>
      </w:pPr>
      <w:r>
        <w:rPr>
          <w:sz w:val="20"/>
          <w:lang w:val="en-US"/>
        </w:rPr>
        <w:tab/>
        <w:t xml:space="preserve">Williamsburg 1 - single or double design (Short panel). </w:t>
      </w:r>
    </w:p>
    <w:p w:rsidR="00617DFE" w:rsidRDefault="00617DFE">
      <w:pPr>
        <w:pStyle w:val="ARCATSubSub3"/>
        <w:numPr>
          <w:ilvl w:val="6"/>
          <w:numId w:val="1"/>
        </w:numPr>
        <w:ind w:left="3456" w:hanging="576"/>
        <w:rPr>
          <w:sz w:val="20"/>
          <w:lang w:val="en-US"/>
        </w:rPr>
      </w:pPr>
      <w:r>
        <w:rPr>
          <w:sz w:val="20"/>
          <w:lang w:val="en-US"/>
        </w:rPr>
        <w:tab/>
        <w:t xml:space="preserve">Williamsburg 2 - single or double design (Long panel). </w:t>
      </w:r>
    </w:p>
    <w:p w:rsidR="00617DFE" w:rsidRDefault="00617DFE">
      <w:pPr>
        <w:pStyle w:val="ARCATSubSub3"/>
        <w:numPr>
          <w:ilvl w:val="6"/>
          <w:numId w:val="1"/>
        </w:numPr>
        <w:ind w:left="3456" w:hanging="576"/>
        <w:rPr>
          <w:sz w:val="20"/>
          <w:lang w:val="en-US"/>
        </w:rPr>
      </w:pPr>
      <w:r>
        <w:rPr>
          <w:sz w:val="20"/>
          <w:lang w:val="en-US"/>
        </w:rPr>
        <w:tab/>
        <w:t xml:space="preserve">Williamsburg 4 - (V10 panel). </w:t>
      </w:r>
    </w:p>
    <w:p w:rsidR="00617DFE" w:rsidRDefault="00617DFE">
      <w:pPr>
        <w:pStyle w:val="ARCATSubSub3"/>
        <w:numPr>
          <w:ilvl w:val="6"/>
          <w:numId w:val="1"/>
        </w:numPr>
        <w:ind w:left="3456" w:hanging="576"/>
        <w:rPr>
          <w:sz w:val="20"/>
          <w:lang w:val="en-US"/>
        </w:rPr>
      </w:pPr>
      <w:r>
        <w:rPr>
          <w:sz w:val="20"/>
          <w:lang w:val="en-US"/>
        </w:rPr>
        <w:tab/>
        <w:t xml:space="preserve">Williamsburg 4 - 4 piece (V10 panel). </w:t>
      </w:r>
    </w:p>
    <w:p w:rsidR="00617DFE" w:rsidRDefault="00617DFE">
      <w:pPr>
        <w:pStyle w:val="ARCATSubSub3"/>
        <w:numPr>
          <w:ilvl w:val="6"/>
          <w:numId w:val="1"/>
        </w:numPr>
        <w:ind w:left="3456" w:hanging="576"/>
        <w:rPr>
          <w:sz w:val="20"/>
          <w:lang w:val="en-US"/>
        </w:rPr>
      </w:pPr>
      <w:r>
        <w:rPr>
          <w:sz w:val="20"/>
          <w:lang w:val="en-US"/>
        </w:rPr>
        <w:tab/>
        <w:t xml:space="preserve">Wynbridge 4 - single or double design (V10 panel). </w:t>
      </w:r>
    </w:p>
    <w:p w:rsidR="00617DFE" w:rsidRDefault="00617DFE">
      <w:pPr>
        <w:pStyle w:val="ARCATSubSub2"/>
        <w:numPr>
          <w:ilvl w:val="5"/>
          <w:numId w:val="1"/>
        </w:numPr>
        <w:ind w:left="2880" w:hanging="576"/>
        <w:rPr>
          <w:sz w:val="20"/>
          <w:lang w:val="en-US"/>
        </w:rPr>
      </w:pPr>
      <w:r>
        <w:rPr>
          <w:sz w:val="20"/>
          <w:lang w:val="en-US"/>
        </w:rPr>
        <w:tab/>
        <w:t xml:space="preserve">Glass Type: </w:t>
      </w:r>
    </w:p>
    <w:p w:rsidR="00617DFE" w:rsidRDefault="00617DFE">
      <w:pPr>
        <w:pStyle w:val="ARCATnote"/>
        <w:rPr>
          <w:color w:val="FF0000"/>
          <w:lang w:val="en-US"/>
        </w:rPr>
      </w:pPr>
      <w:r>
        <w:rPr>
          <w:color w:val="FF0000"/>
          <w:lang w:val="en-US"/>
        </w:rPr>
        <w:t xml:space="preserve">** NOTE TO SPECIFIER ** Select glass type required from the following paragraphs and delete the ones not required. </w:t>
      </w:r>
    </w:p>
    <w:p w:rsidR="00617DFE" w:rsidRDefault="00617DFE">
      <w:pPr>
        <w:pStyle w:val="ARCATSubSub3"/>
        <w:numPr>
          <w:ilvl w:val="6"/>
          <w:numId w:val="1"/>
        </w:numPr>
        <w:ind w:left="3456" w:hanging="576"/>
        <w:rPr>
          <w:sz w:val="20"/>
          <w:lang w:val="en-US"/>
        </w:rPr>
      </w:pPr>
      <w:r>
        <w:rPr>
          <w:sz w:val="20"/>
          <w:lang w:val="en-US"/>
        </w:rPr>
        <w:tab/>
        <w:t xml:space="preserve">Glass: Clear. </w:t>
      </w:r>
    </w:p>
    <w:p w:rsidR="00617DFE" w:rsidRDefault="00617DFE">
      <w:pPr>
        <w:pStyle w:val="ARCATSubSub3"/>
        <w:numPr>
          <w:ilvl w:val="6"/>
          <w:numId w:val="1"/>
        </w:numPr>
        <w:ind w:left="3456" w:hanging="576"/>
        <w:rPr>
          <w:sz w:val="20"/>
          <w:lang w:val="en-US"/>
        </w:rPr>
      </w:pPr>
      <w:r>
        <w:rPr>
          <w:sz w:val="20"/>
          <w:lang w:val="en-US"/>
        </w:rPr>
        <w:tab/>
        <w:t xml:space="preserve">Glass: Clear Insulated. </w:t>
      </w:r>
    </w:p>
    <w:p w:rsidR="00617DFE" w:rsidRDefault="00617DFE">
      <w:pPr>
        <w:pStyle w:val="ARCATSubSub3"/>
        <w:numPr>
          <w:ilvl w:val="6"/>
          <w:numId w:val="1"/>
        </w:numPr>
        <w:ind w:left="3456" w:hanging="576"/>
        <w:rPr>
          <w:sz w:val="20"/>
          <w:lang w:val="en-US"/>
        </w:rPr>
      </w:pPr>
      <w:r>
        <w:rPr>
          <w:sz w:val="20"/>
          <w:lang w:val="en-US"/>
        </w:rPr>
        <w:tab/>
        <w:t xml:space="preserve">Glass: Clear Polycarbonate Impact. </w:t>
      </w:r>
    </w:p>
    <w:p w:rsidR="00617DFE" w:rsidRDefault="00617DFE">
      <w:pPr>
        <w:pStyle w:val="ARCATSubPara"/>
        <w:numPr>
          <w:ilvl w:val="3"/>
          <w:numId w:val="1"/>
        </w:numPr>
        <w:ind w:left="1728" w:hanging="576"/>
        <w:rPr>
          <w:sz w:val="20"/>
          <w:lang w:val="en-US"/>
        </w:rPr>
      </w:pPr>
      <w:r>
        <w:rPr>
          <w:sz w:val="20"/>
          <w:lang w:val="en-US"/>
        </w:rPr>
        <w:tab/>
        <w:t xml:space="preserve">Finish/Color: Two coat baked-on polyester. Color as follows: </w:t>
      </w:r>
    </w:p>
    <w:p w:rsidR="00617DFE" w:rsidRDefault="00617DFE">
      <w:pPr>
        <w:pStyle w:val="ARCATnote"/>
        <w:rPr>
          <w:color w:val="FF0000"/>
          <w:lang w:val="en-US"/>
        </w:rPr>
      </w:pPr>
      <w:r>
        <w:rPr>
          <w:color w:val="FF0000"/>
          <w:lang w:val="en-US"/>
        </w:rPr>
        <w:t xml:space="preserve">** NOTE TO SPECIFIER ** Select color required from the following paragraphs if required and delete the ones not required. </w:t>
      </w:r>
    </w:p>
    <w:p w:rsidR="00617DFE" w:rsidRDefault="00617DFE">
      <w:pPr>
        <w:pStyle w:val="ARCATSubSub1"/>
        <w:numPr>
          <w:ilvl w:val="4"/>
          <w:numId w:val="1"/>
        </w:numPr>
        <w:ind w:left="2304" w:hanging="576"/>
        <w:rPr>
          <w:sz w:val="20"/>
          <w:lang w:val="en-US"/>
        </w:rPr>
      </w:pPr>
      <w:r>
        <w:rPr>
          <w:sz w:val="20"/>
          <w:lang w:val="en-US"/>
        </w:rPr>
        <w:tab/>
        <w:t xml:space="preserve">White. </w:t>
      </w:r>
    </w:p>
    <w:p w:rsidR="00617DFE" w:rsidRDefault="00617DFE">
      <w:pPr>
        <w:pStyle w:val="ARCATSubSub1"/>
        <w:numPr>
          <w:ilvl w:val="4"/>
          <w:numId w:val="1"/>
        </w:numPr>
        <w:ind w:left="2304" w:hanging="576"/>
        <w:rPr>
          <w:sz w:val="20"/>
          <w:lang w:val="en-US"/>
        </w:rPr>
      </w:pPr>
      <w:r>
        <w:rPr>
          <w:sz w:val="20"/>
          <w:lang w:val="en-US"/>
        </w:rPr>
        <w:tab/>
        <w:t xml:space="preserve">Brown. </w:t>
      </w:r>
    </w:p>
    <w:p w:rsidR="00617DFE" w:rsidRDefault="00617DFE">
      <w:pPr>
        <w:pStyle w:val="ARCATSubSub1"/>
        <w:numPr>
          <w:ilvl w:val="4"/>
          <w:numId w:val="1"/>
        </w:numPr>
        <w:ind w:left="2304" w:hanging="576"/>
        <w:rPr>
          <w:sz w:val="20"/>
          <w:lang w:val="en-US"/>
        </w:rPr>
      </w:pPr>
      <w:r>
        <w:rPr>
          <w:sz w:val="20"/>
          <w:lang w:val="en-US"/>
        </w:rPr>
        <w:tab/>
        <w:t xml:space="preserve">Almond. </w:t>
      </w:r>
    </w:p>
    <w:p w:rsidR="00617DFE" w:rsidRDefault="00617DFE">
      <w:pPr>
        <w:pStyle w:val="ARCATSubSub1"/>
        <w:numPr>
          <w:ilvl w:val="4"/>
          <w:numId w:val="1"/>
        </w:numPr>
        <w:ind w:left="2304" w:hanging="576"/>
        <w:rPr>
          <w:sz w:val="20"/>
          <w:lang w:val="en-US"/>
        </w:rPr>
      </w:pPr>
      <w:r>
        <w:rPr>
          <w:sz w:val="20"/>
          <w:lang w:val="en-US"/>
        </w:rPr>
        <w:tab/>
        <w:t xml:space="preserve">Taupe. </w:t>
      </w:r>
    </w:p>
    <w:p w:rsidR="00617DFE" w:rsidRDefault="00617DFE">
      <w:pPr>
        <w:pStyle w:val="ARCATSubSub1"/>
        <w:numPr>
          <w:ilvl w:val="4"/>
          <w:numId w:val="1"/>
        </w:numPr>
        <w:ind w:left="2304" w:hanging="576"/>
        <w:rPr>
          <w:sz w:val="20"/>
          <w:lang w:val="en-US"/>
        </w:rPr>
      </w:pPr>
      <w:r>
        <w:rPr>
          <w:sz w:val="20"/>
          <w:lang w:val="en-US"/>
        </w:rPr>
        <w:tab/>
        <w:t xml:space="preserve">Wood Grain Golden Oak Finish (V5 panel). </w:t>
      </w:r>
    </w:p>
    <w:p w:rsidR="00617DFE" w:rsidRDefault="00617DFE">
      <w:pPr>
        <w:pStyle w:val="ARCATSubSub1"/>
        <w:numPr>
          <w:ilvl w:val="4"/>
          <w:numId w:val="1"/>
        </w:numPr>
        <w:ind w:left="2304" w:hanging="576"/>
        <w:rPr>
          <w:sz w:val="20"/>
          <w:lang w:val="en-US"/>
        </w:rPr>
      </w:pPr>
      <w:r>
        <w:rPr>
          <w:sz w:val="20"/>
          <w:lang w:val="en-US"/>
        </w:rPr>
        <w:tab/>
        <w:t xml:space="preserve">Wood Grain Golden Oak Finish (V10 panel). </w:t>
      </w:r>
    </w:p>
    <w:p w:rsidR="00617DFE" w:rsidRDefault="00617DFE">
      <w:pPr>
        <w:pStyle w:val="ARCATSubSub1"/>
        <w:numPr>
          <w:ilvl w:val="4"/>
          <w:numId w:val="1"/>
        </w:numPr>
        <w:ind w:left="2304" w:hanging="576"/>
        <w:rPr>
          <w:sz w:val="20"/>
          <w:lang w:val="en-US"/>
        </w:rPr>
      </w:pPr>
      <w:r>
        <w:rPr>
          <w:sz w:val="20"/>
          <w:lang w:val="en-US"/>
        </w:rPr>
        <w:tab/>
        <w:t xml:space="preserve">Wood Grain Walnut Finish (V5 panel). </w:t>
      </w:r>
    </w:p>
    <w:p w:rsidR="00617DFE" w:rsidRDefault="00617DFE">
      <w:pPr>
        <w:pStyle w:val="ARCATSubSub1"/>
        <w:numPr>
          <w:ilvl w:val="4"/>
          <w:numId w:val="1"/>
        </w:numPr>
        <w:ind w:left="2304" w:hanging="576"/>
        <w:rPr>
          <w:sz w:val="20"/>
          <w:lang w:val="en-US"/>
        </w:rPr>
      </w:pPr>
      <w:r>
        <w:rPr>
          <w:sz w:val="20"/>
          <w:lang w:val="en-US"/>
        </w:rPr>
        <w:tab/>
        <w:t xml:space="preserve">Wood Grain Walnut Finish (V10 panel). </w:t>
      </w:r>
    </w:p>
    <w:p w:rsidR="00617DFE" w:rsidRDefault="00617DFE">
      <w:pPr>
        <w:pStyle w:val="ARCATSubSub1"/>
        <w:numPr>
          <w:ilvl w:val="4"/>
          <w:numId w:val="1"/>
        </w:numPr>
        <w:ind w:left="2304" w:hanging="576"/>
        <w:rPr>
          <w:sz w:val="20"/>
          <w:lang w:val="en-US"/>
        </w:rPr>
      </w:pPr>
      <w:r>
        <w:rPr>
          <w:sz w:val="20"/>
          <w:lang w:val="en-US"/>
        </w:rPr>
        <w:tab/>
        <w:t xml:space="preserve">Wood Grain Mission Oak Finish (V5 panel). </w:t>
      </w:r>
    </w:p>
    <w:p w:rsidR="00617DFE" w:rsidRDefault="00617DFE">
      <w:pPr>
        <w:pStyle w:val="ARCATSubSub1"/>
        <w:numPr>
          <w:ilvl w:val="4"/>
          <w:numId w:val="1"/>
        </w:numPr>
        <w:ind w:left="2304" w:hanging="576"/>
        <w:rPr>
          <w:sz w:val="20"/>
          <w:lang w:val="en-US"/>
        </w:rPr>
      </w:pPr>
      <w:r>
        <w:rPr>
          <w:sz w:val="20"/>
          <w:lang w:val="en-US"/>
        </w:rPr>
        <w:tab/>
        <w:t xml:space="preserve">Wood Grain Mission Oak Finish (V10 panel). </w:t>
      </w:r>
    </w:p>
    <w:p w:rsidR="00617DFE" w:rsidRDefault="00617DFE">
      <w:pPr>
        <w:pStyle w:val="ARCATSubSub1"/>
        <w:numPr>
          <w:ilvl w:val="4"/>
          <w:numId w:val="1"/>
        </w:numPr>
        <w:ind w:left="2304" w:hanging="576"/>
        <w:rPr>
          <w:sz w:val="20"/>
          <w:lang w:val="en-US"/>
        </w:rPr>
      </w:pPr>
      <w:r>
        <w:rPr>
          <w:sz w:val="20"/>
          <w:lang w:val="en-US"/>
        </w:rPr>
        <w:tab/>
        <w:t xml:space="preserve">Black </w:t>
      </w:r>
    </w:p>
    <w:p w:rsidR="00617DFE" w:rsidRDefault="00617DFE">
      <w:pPr>
        <w:pStyle w:val="ARCATSubPara"/>
        <w:numPr>
          <w:ilvl w:val="3"/>
          <w:numId w:val="1"/>
        </w:numPr>
        <w:ind w:left="1728" w:hanging="576"/>
        <w:rPr>
          <w:sz w:val="20"/>
          <w:lang w:val="en-US"/>
        </w:rPr>
      </w:pPr>
      <w:r>
        <w:rPr>
          <w:sz w:val="20"/>
          <w:lang w:val="en-US"/>
        </w:rPr>
        <w:tab/>
        <w:t xml:space="preserve">Hardware: Standard hinges. </w:t>
      </w:r>
    </w:p>
    <w:p w:rsidR="00617DFE" w:rsidRDefault="00617DFE">
      <w:pPr>
        <w:pStyle w:val="ARCATSubPara"/>
        <w:numPr>
          <w:ilvl w:val="3"/>
          <w:numId w:val="1"/>
        </w:numPr>
        <w:ind w:left="1728" w:hanging="576"/>
        <w:rPr>
          <w:sz w:val="20"/>
          <w:lang w:val="en-US"/>
        </w:rPr>
      </w:pPr>
      <w:r>
        <w:rPr>
          <w:sz w:val="20"/>
          <w:lang w:val="en-US"/>
        </w:rPr>
        <w:tab/>
        <w:t xml:space="preserve">Lock: </w:t>
      </w:r>
    </w:p>
    <w:p w:rsidR="00617DFE" w:rsidRDefault="00617DFE">
      <w:pPr>
        <w:pStyle w:val="ARCATSubSub1"/>
        <w:numPr>
          <w:ilvl w:val="4"/>
          <w:numId w:val="1"/>
        </w:numPr>
        <w:ind w:left="2304" w:hanging="576"/>
        <w:rPr>
          <w:sz w:val="20"/>
          <w:lang w:val="en-US"/>
        </w:rPr>
      </w:pPr>
      <w:r>
        <w:rPr>
          <w:sz w:val="20"/>
          <w:lang w:val="en-US"/>
        </w:rPr>
        <w:tab/>
        <w:t xml:space="preserve">Interior mounted slide lock. </w:t>
      </w:r>
    </w:p>
    <w:p w:rsidR="00617DFE" w:rsidRDefault="00617DFE">
      <w:pPr>
        <w:pStyle w:val="ARCATnote"/>
        <w:rPr>
          <w:color w:val="FF0000"/>
          <w:lang w:val="en-US"/>
        </w:rPr>
      </w:pPr>
      <w:r>
        <w:rPr>
          <w:color w:val="FF0000"/>
          <w:lang w:val="en-US"/>
        </w:rPr>
        <w:t xml:space="preserve">** NOTE TO SPECIFIER ** Include the following optional paragraph if required and delete if not required. </w:t>
      </w:r>
    </w:p>
    <w:p w:rsidR="00617DFE" w:rsidRDefault="00617DFE">
      <w:pPr>
        <w:pStyle w:val="ARCATSubSub1"/>
        <w:numPr>
          <w:ilvl w:val="4"/>
          <w:numId w:val="1"/>
        </w:numPr>
        <w:ind w:left="2304" w:hanging="576"/>
        <w:rPr>
          <w:sz w:val="20"/>
          <w:lang w:val="en-US"/>
        </w:rPr>
      </w:pPr>
      <w:r>
        <w:rPr>
          <w:sz w:val="20"/>
          <w:lang w:val="en-US"/>
        </w:rPr>
        <w:tab/>
        <w:t xml:space="preserve">Optional keyed lock. </w:t>
      </w:r>
    </w:p>
    <w:p w:rsidR="00617DFE" w:rsidRDefault="00617DFE">
      <w:pPr>
        <w:pStyle w:val="ARCATSubPara"/>
        <w:numPr>
          <w:ilvl w:val="3"/>
          <w:numId w:val="1"/>
        </w:numPr>
        <w:ind w:left="1728" w:hanging="576"/>
        <w:rPr>
          <w:sz w:val="20"/>
          <w:lang w:val="en-US"/>
        </w:rPr>
      </w:pPr>
      <w:r>
        <w:rPr>
          <w:sz w:val="20"/>
          <w:lang w:val="en-US"/>
        </w:rPr>
        <w:tab/>
        <w:t xml:space="preserve">Bottom fixture: DASMA 103 red-head fasteners. </w:t>
      </w:r>
    </w:p>
    <w:p w:rsidR="00617DFE" w:rsidRDefault="00617DFE">
      <w:pPr>
        <w:pStyle w:val="ARCATSubPara"/>
        <w:numPr>
          <w:ilvl w:val="3"/>
          <w:numId w:val="1"/>
        </w:numPr>
        <w:ind w:left="1728" w:hanging="576"/>
        <w:rPr>
          <w:sz w:val="20"/>
          <w:lang w:val="en-US"/>
        </w:rPr>
      </w:pPr>
      <w:r>
        <w:rPr>
          <w:sz w:val="20"/>
          <w:lang w:val="en-US"/>
        </w:rPr>
        <w:tab/>
        <w:t xml:space="preserve">Weatherstripping: Co-extruded EPDM bulb-type strip at bottom. </w:t>
      </w:r>
    </w:p>
    <w:p w:rsidR="00617DFE" w:rsidRDefault="00617DFE">
      <w:pPr>
        <w:pStyle w:val="ARCATSubPara"/>
        <w:numPr>
          <w:ilvl w:val="3"/>
          <w:numId w:val="1"/>
        </w:numPr>
        <w:ind w:left="1728" w:hanging="576"/>
        <w:rPr>
          <w:sz w:val="20"/>
          <w:lang w:val="en-US"/>
        </w:rPr>
      </w:pPr>
      <w:r>
        <w:rPr>
          <w:sz w:val="20"/>
          <w:lang w:val="en-US"/>
        </w:rPr>
        <w:tab/>
        <w:t xml:space="preserve">Track: Provide track as recommended by manufacturer to suit loading required and clearances available. </w:t>
      </w:r>
    </w:p>
    <w:p w:rsidR="00617DFE" w:rsidRDefault="00617DFE">
      <w:pPr>
        <w:pStyle w:val="ARCATSubPara"/>
        <w:numPr>
          <w:ilvl w:val="3"/>
          <w:numId w:val="1"/>
        </w:numPr>
        <w:ind w:left="1728" w:hanging="576"/>
        <w:rPr>
          <w:sz w:val="20"/>
          <w:lang w:val="en-US"/>
        </w:rPr>
      </w:pPr>
      <w:r>
        <w:rPr>
          <w:sz w:val="20"/>
          <w:lang w:val="en-US"/>
        </w:rPr>
        <w:tab/>
        <w:t xml:space="preserve">Standard rollers. </w:t>
      </w:r>
    </w:p>
    <w:p w:rsidR="00617DFE" w:rsidRDefault="00617DFE">
      <w:pPr>
        <w:pStyle w:val="ARCATnote"/>
        <w:rPr>
          <w:color w:val="FF0000"/>
          <w:lang w:val="en-US"/>
        </w:rPr>
      </w:pPr>
      <w:r>
        <w:rPr>
          <w:color w:val="FF0000"/>
          <w:lang w:val="en-US"/>
        </w:rPr>
        <w:t xml:space="preserve">** NOTE TO SPECIFIER ** Select one of the following operation paragraphs and delete the one not required. </w:t>
      </w:r>
    </w:p>
    <w:p w:rsidR="00617DFE" w:rsidRDefault="00617DFE">
      <w:pPr>
        <w:pStyle w:val="ARCATSubPara"/>
        <w:numPr>
          <w:ilvl w:val="3"/>
          <w:numId w:val="1"/>
        </w:numPr>
        <w:ind w:left="1728" w:hanging="576"/>
        <w:rPr>
          <w:sz w:val="20"/>
          <w:lang w:val="en-US"/>
        </w:rPr>
      </w:pPr>
      <w:r>
        <w:rPr>
          <w:sz w:val="20"/>
          <w:lang w:val="en-US"/>
        </w:rPr>
        <w:tab/>
        <w:t xml:space="preserve">Manual Operation. </w:t>
      </w:r>
    </w:p>
    <w:p w:rsidR="00617DFE" w:rsidRDefault="00617DFE">
      <w:pPr>
        <w:pStyle w:val="ARCATSubPara"/>
        <w:numPr>
          <w:ilvl w:val="3"/>
          <w:numId w:val="1"/>
        </w:numPr>
        <w:ind w:left="1728" w:hanging="576"/>
        <w:rPr>
          <w:sz w:val="20"/>
          <w:lang w:val="en-US"/>
        </w:rPr>
      </w:pPr>
      <w:r>
        <w:rPr>
          <w:sz w:val="20"/>
          <w:lang w:val="en-US"/>
        </w:rPr>
        <w:tab/>
        <w:t xml:space="preserve">Electric Openers. </w:t>
      </w:r>
    </w:p>
    <w:p w:rsidR="00617DFE" w:rsidRDefault="00617DFE">
      <w:pPr>
        <w:pStyle w:val="ARCATnote"/>
        <w:rPr>
          <w:color w:val="FF0000"/>
          <w:lang w:val="en-US"/>
        </w:rPr>
      </w:pPr>
      <w:r>
        <w:rPr>
          <w:color w:val="FF0000"/>
          <w:lang w:val="en-US"/>
        </w:rPr>
        <w:t xml:space="preserve">** NOTE TO SPECIFIER ** Thermacore(r) Series premier Insulated Steel Doors are available up to a maximum width of 20 feet and a maximum height of 14 feet. Thermacore 5765 Series meets FL, NC, SC and TX code requirements including Miami-Dade. </w:t>
      </w:r>
    </w:p>
    <w:p w:rsidR="00617DFE" w:rsidRDefault="00617DFE">
      <w:pPr>
        <w:pStyle w:val="ARCATParagraph"/>
        <w:numPr>
          <w:ilvl w:val="2"/>
          <w:numId w:val="1"/>
        </w:numPr>
        <w:spacing w:before="200"/>
        <w:ind w:left="1152" w:hanging="576"/>
        <w:rPr>
          <w:sz w:val="20"/>
          <w:lang w:val="en-US"/>
        </w:rPr>
      </w:pPr>
      <w:r>
        <w:rPr>
          <w:sz w:val="20"/>
          <w:lang w:val="en-US"/>
        </w:rPr>
        <w:tab/>
        <w:t xml:space="preserve">Insulated Steel Sectional Overhead Doors: Thermacore 5765 Series Windstorm Wind Load-Rated Insulated Steel Doors by Overhead Door Corporation. </w:t>
      </w:r>
    </w:p>
    <w:p w:rsidR="00617DFE" w:rsidRDefault="00617DFE">
      <w:pPr>
        <w:pStyle w:val="ARCATSubPara"/>
        <w:numPr>
          <w:ilvl w:val="3"/>
          <w:numId w:val="1"/>
        </w:numPr>
        <w:ind w:left="1728" w:hanging="576"/>
        <w:rPr>
          <w:sz w:val="20"/>
          <w:lang w:val="en-US"/>
        </w:rPr>
      </w:pPr>
      <w:r>
        <w:rPr>
          <w:sz w:val="20"/>
          <w:lang w:val="en-US"/>
        </w:rPr>
        <w:tab/>
        <w:t xml:space="preserve">Door Assembly: Rigid steel fully insulated construction with a metal foam metal sandwich panel. Fabricated with EPDM seals between sections. </w:t>
      </w:r>
    </w:p>
    <w:p w:rsidR="00617DFE" w:rsidRDefault="00617DFE">
      <w:pPr>
        <w:pStyle w:val="ARCATnote"/>
        <w:rPr>
          <w:color w:val="FF0000"/>
          <w:lang w:val="en-US"/>
        </w:rPr>
      </w:pPr>
      <w:r>
        <w:rPr>
          <w:color w:val="FF0000"/>
          <w:lang w:val="en-US"/>
        </w:rPr>
        <w:t xml:space="preserve">** NOTE TO SPECIFIER ** Consult with manufacturer for available configuration sizes. </w:t>
      </w:r>
    </w:p>
    <w:p w:rsidR="00617DFE" w:rsidRDefault="00617DFE">
      <w:pPr>
        <w:pStyle w:val="ARCATSubSub1"/>
        <w:numPr>
          <w:ilvl w:val="4"/>
          <w:numId w:val="1"/>
        </w:numPr>
        <w:ind w:left="2304" w:hanging="576"/>
        <w:rPr>
          <w:sz w:val="20"/>
          <w:lang w:val="en-US"/>
        </w:rPr>
      </w:pPr>
      <w:r>
        <w:rPr>
          <w:sz w:val="20"/>
          <w:lang w:val="en-US"/>
        </w:rPr>
        <w:tab/>
        <w:t xml:space="preserve">Size: As indicated on the Drawings. </w:t>
      </w:r>
    </w:p>
    <w:p w:rsidR="00617DFE" w:rsidRDefault="00617DFE">
      <w:pPr>
        <w:pStyle w:val="ARCATSubSub1"/>
        <w:numPr>
          <w:ilvl w:val="4"/>
          <w:numId w:val="1"/>
        </w:numPr>
        <w:ind w:left="2304" w:hanging="576"/>
        <w:rPr>
          <w:sz w:val="20"/>
          <w:lang w:val="en-US"/>
        </w:rPr>
      </w:pPr>
      <w:r>
        <w:rPr>
          <w:sz w:val="20"/>
          <w:lang w:val="en-US"/>
        </w:rPr>
        <w:tab/>
        <w:t xml:space="preserve">Panel Thickness: 2 inches (51 mm) nominal. </w:t>
      </w:r>
    </w:p>
    <w:p w:rsidR="00617DFE" w:rsidRDefault="00617DFE">
      <w:pPr>
        <w:pStyle w:val="ARCATSubSub1"/>
        <w:numPr>
          <w:ilvl w:val="4"/>
          <w:numId w:val="1"/>
        </w:numPr>
        <w:ind w:left="2304" w:hanging="576"/>
        <w:rPr>
          <w:sz w:val="20"/>
          <w:lang w:val="en-US"/>
        </w:rPr>
      </w:pPr>
      <w:r>
        <w:rPr>
          <w:sz w:val="20"/>
          <w:lang w:val="en-US"/>
        </w:rPr>
        <w:tab/>
        <w:t xml:space="preserve">Panel Style: Tongue-and-groove panels. </w:t>
      </w:r>
    </w:p>
    <w:p w:rsidR="00617DFE" w:rsidRDefault="00617DFE">
      <w:pPr>
        <w:pStyle w:val="ARCATnote"/>
        <w:rPr>
          <w:color w:val="FF0000"/>
          <w:lang w:val="en-US"/>
        </w:rPr>
      </w:pPr>
      <w:r>
        <w:rPr>
          <w:color w:val="FF0000"/>
          <w:lang w:val="en-US"/>
        </w:rPr>
        <w:t xml:space="preserve">** NOTE TO SPECIFIER **  Select panel style required from the following paragraphs and delete the ones not required. </w:t>
      </w:r>
    </w:p>
    <w:p w:rsidR="00617DFE" w:rsidRDefault="00617DFE">
      <w:pPr>
        <w:pStyle w:val="ARCATSubSub2"/>
        <w:numPr>
          <w:ilvl w:val="5"/>
          <w:numId w:val="1"/>
        </w:numPr>
        <w:ind w:left="2880" w:hanging="576"/>
        <w:rPr>
          <w:sz w:val="20"/>
          <w:lang w:val="en-US"/>
        </w:rPr>
      </w:pPr>
      <w:r>
        <w:rPr>
          <w:sz w:val="20"/>
          <w:lang w:val="en-US"/>
        </w:rPr>
        <w:tab/>
        <w:t xml:space="preserve">Classic Raised Panel (short panel), Model 906. </w:t>
      </w:r>
    </w:p>
    <w:p w:rsidR="00617DFE" w:rsidRDefault="00617DFE">
      <w:pPr>
        <w:pStyle w:val="ARCATSubSub2"/>
        <w:numPr>
          <w:ilvl w:val="5"/>
          <w:numId w:val="1"/>
        </w:numPr>
        <w:ind w:left="2880" w:hanging="576"/>
        <w:rPr>
          <w:sz w:val="20"/>
          <w:lang w:val="en-US"/>
        </w:rPr>
      </w:pPr>
      <w:r>
        <w:rPr>
          <w:sz w:val="20"/>
          <w:lang w:val="en-US"/>
        </w:rPr>
        <w:tab/>
        <w:t xml:space="preserve">Contemporary flush panel, Model 909. </w:t>
      </w:r>
    </w:p>
    <w:p w:rsidR="00617DFE" w:rsidRDefault="00617DFE">
      <w:pPr>
        <w:pStyle w:val="ARCATSubSub2"/>
        <w:numPr>
          <w:ilvl w:val="5"/>
          <w:numId w:val="1"/>
        </w:numPr>
        <w:ind w:left="2880" w:hanging="576"/>
        <w:rPr>
          <w:sz w:val="20"/>
          <w:lang w:val="en-US"/>
        </w:rPr>
      </w:pPr>
      <w:r>
        <w:rPr>
          <w:sz w:val="20"/>
          <w:lang w:val="en-US"/>
        </w:rPr>
        <w:tab/>
        <w:t xml:space="preserve">Long panel, Model 907. </w:t>
      </w:r>
    </w:p>
    <w:p w:rsidR="00617DFE" w:rsidRDefault="00617DFE">
      <w:pPr>
        <w:pStyle w:val="ARCATSubSub2"/>
        <w:numPr>
          <w:ilvl w:val="5"/>
          <w:numId w:val="1"/>
        </w:numPr>
        <w:ind w:left="2880" w:hanging="576"/>
        <w:rPr>
          <w:sz w:val="20"/>
          <w:lang w:val="en-US"/>
        </w:rPr>
      </w:pPr>
      <w:r>
        <w:rPr>
          <w:sz w:val="20"/>
          <w:lang w:val="en-US"/>
        </w:rPr>
        <w:tab/>
        <w:t xml:space="preserve">V5 panel, Model 908. </w:t>
      </w:r>
    </w:p>
    <w:p w:rsidR="00617DFE" w:rsidRDefault="00617DFE">
      <w:pPr>
        <w:pStyle w:val="ARCATSubSub1"/>
        <w:numPr>
          <w:ilvl w:val="4"/>
          <w:numId w:val="1"/>
        </w:numPr>
        <w:ind w:left="2304" w:hanging="576"/>
        <w:rPr>
          <w:sz w:val="20"/>
          <w:lang w:val="en-US"/>
        </w:rPr>
      </w:pPr>
      <w:r>
        <w:rPr>
          <w:sz w:val="20"/>
          <w:lang w:val="en-US"/>
        </w:rPr>
        <w:tab/>
        <w:t xml:space="preserve">Exterior Steel: .012 inch (.030 mm) nominal, high strength hot dipped galvanized steel with an embossed wood grain texture. </w:t>
      </w:r>
    </w:p>
    <w:p w:rsidR="00617DFE" w:rsidRDefault="00617DFE">
      <w:pPr>
        <w:pStyle w:val="ARCATSubSub1"/>
        <w:numPr>
          <w:ilvl w:val="4"/>
          <w:numId w:val="1"/>
        </w:numPr>
        <w:ind w:left="2304" w:hanging="576"/>
        <w:rPr>
          <w:sz w:val="20"/>
          <w:lang w:val="en-US"/>
        </w:rPr>
      </w:pPr>
      <w:r>
        <w:rPr>
          <w:sz w:val="20"/>
          <w:lang w:val="en-US"/>
        </w:rPr>
        <w:tab/>
        <w:t xml:space="preserve">Insulation: CFC-free foamed in place polyurethane. </w:t>
      </w:r>
    </w:p>
    <w:p w:rsidR="00617DFE" w:rsidRDefault="00617DFE">
      <w:pPr>
        <w:pStyle w:val="ARCATSubSub1"/>
        <w:numPr>
          <w:ilvl w:val="4"/>
          <w:numId w:val="1"/>
        </w:numPr>
        <w:ind w:left="2304" w:hanging="576"/>
        <w:rPr>
          <w:sz w:val="20"/>
          <w:lang w:val="en-US"/>
        </w:rPr>
      </w:pPr>
      <w:r>
        <w:rPr>
          <w:sz w:val="20"/>
          <w:lang w:val="en-US"/>
        </w:rPr>
        <w:tab/>
        <w:t xml:space="preserve">Thermal Values: R-value of 16.22. U-Factor of &lt; 0.37 (exceeds 2015 IECC climate zone requirements for maximum U-Factor of Operable fenestrations, section C402.4). </w:t>
      </w:r>
    </w:p>
    <w:p w:rsidR="00617DFE" w:rsidRDefault="00617DFE">
      <w:pPr>
        <w:pStyle w:val="ARCATSubSub1"/>
        <w:numPr>
          <w:ilvl w:val="4"/>
          <w:numId w:val="1"/>
        </w:numPr>
        <w:ind w:left="2304" w:hanging="576"/>
        <w:rPr>
          <w:sz w:val="20"/>
          <w:lang w:val="en-US"/>
        </w:rPr>
      </w:pPr>
      <w:r>
        <w:rPr>
          <w:sz w:val="20"/>
          <w:lang w:val="en-US"/>
        </w:rPr>
        <w:tab/>
        <w:t xml:space="preserve">Air Infiltration: &lt; 0.40 (exceeds 2015 IECC Section C402.5.2 for Garage Doors). </w:t>
      </w:r>
    </w:p>
    <w:p w:rsidR="00617DFE" w:rsidRDefault="00617DFE">
      <w:pPr>
        <w:pStyle w:val="ARCATnote"/>
        <w:rPr>
          <w:color w:val="FF0000"/>
          <w:lang w:val="en-US"/>
        </w:rPr>
      </w:pPr>
      <w:r>
        <w:rPr>
          <w:color w:val="FF0000"/>
          <w:lang w:val="en-US"/>
        </w:rPr>
        <w:t xml:space="preserve">** NOTE TO SPECIFIER ** Coordinate with the manufacturer for the selection of doors to meet the required criteria. </w:t>
      </w:r>
    </w:p>
    <w:p w:rsidR="00617DFE" w:rsidRDefault="00617DFE">
      <w:pPr>
        <w:pStyle w:val="ARCATSubSub1"/>
        <w:numPr>
          <w:ilvl w:val="4"/>
          <w:numId w:val="1"/>
        </w:numPr>
        <w:ind w:left="2304" w:hanging="576"/>
        <w:rPr>
          <w:sz w:val="20"/>
          <w:lang w:val="en-US"/>
        </w:rPr>
      </w:pPr>
      <w:r>
        <w:rPr>
          <w:sz w:val="20"/>
          <w:lang w:val="en-US"/>
        </w:rPr>
        <w:tab/>
        <w:t xml:space="preserve">Windload Design: Provide to meet the Design/Performance requirements specified. </w:t>
      </w:r>
    </w:p>
    <w:p w:rsidR="00617DFE" w:rsidRDefault="00617DFE">
      <w:pPr>
        <w:pStyle w:val="ARCATnote"/>
        <w:rPr>
          <w:color w:val="FF0000"/>
          <w:lang w:val="en-US"/>
        </w:rPr>
      </w:pPr>
      <w:r>
        <w:rPr>
          <w:color w:val="FF0000"/>
          <w:lang w:val="en-US"/>
        </w:rPr>
        <w:t xml:space="preserve">** NOTE TO SPECIFIER ** Select window options required from the following paragraphs. Delete the paragraphs not required or delete entirely if windows are not required. </w:t>
      </w:r>
    </w:p>
    <w:p w:rsidR="00617DFE" w:rsidRDefault="00617DFE">
      <w:pPr>
        <w:pStyle w:val="ARCATSubSub1"/>
        <w:numPr>
          <w:ilvl w:val="4"/>
          <w:numId w:val="1"/>
        </w:numPr>
        <w:ind w:left="2304" w:hanging="576"/>
        <w:rPr>
          <w:sz w:val="20"/>
          <w:lang w:val="en-US"/>
        </w:rPr>
      </w:pPr>
      <w:r>
        <w:rPr>
          <w:sz w:val="20"/>
          <w:lang w:val="en-US"/>
        </w:rPr>
        <w:tab/>
        <w:t xml:space="preserve">Window Design: </w:t>
      </w:r>
    </w:p>
    <w:p w:rsidR="00617DFE" w:rsidRDefault="00617DFE">
      <w:pPr>
        <w:pStyle w:val="ARCATSubSub2"/>
        <w:numPr>
          <w:ilvl w:val="5"/>
          <w:numId w:val="1"/>
        </w:numPr>
        <w:ind w:left="2880" w:hanging="576"/>
        <w:rPr>
          <w:sz w:val="20"/>
          <w:lang w:val="en-US"/>
        </w:rPr>
      </w:pPr>
      <w:r>
        <w:rPr>
          <w:sz w:val="20"/>
          <w:lang w:val="en-US"/>
        </w:rPr>
        <w:tab/>
        <w:t xml:space="preserve">Window Location: </w:t>
      </w:r>
    </w:p>
    <w:p w:rsidR="00617DFE" w:rsidRDefault="00617DFE">
      <w:pPr>
        <w:pStyle w:val="ARCATnote"/>
        <w:rPr>
          <w:color w:val="FF0000"/>
          <w:lang w:val="en-US"/>
        </w:rPr>
      </w:pPr>
      <w:r>
        <w:rPr>
          <w:color w:val="FF0000"/>
          <w:lang w:val="en-US"/>
        </w:rPr>
        <w:t xml:space="preserve">** NOTE TO SPECIFIER ** Select window location required from the following paragraph and delete the one not required. </w:t>
      </w:r>
    </w:p>
    <w:p w:rsidR="00617DFE" w:rsidRDefault="00617DFE">
      <w:pPr>
        <w:pStyle w:val="ARCATSubSub3"/>
        <w:numPr>
          <w:ilvl w:val="6"/>
          <w:numId w:val="1"/>
        </w:numPr>
        <w:ind w:left="3456" w:hanging="576"/>
        <w:rPr>
          <w:sz w:val="20"/>
          <w:lang w:val="en-US"/>
        </w:rPr>
      </w:pPr>
      <w:r>
        <w:rPr>
          <w:sz w:val="20"/>
          <w:lang w:val="en-US"/>
        </w:rPr>
        <w:tab/>
        <w:t xml:space="preserve">Top section. </w:t>
      </w:r>
    </w:p>
    <w:p w:rsidR="00617DFE" w:rsidRDefault="00617DFE">
      <w:pPr>
        <w:pStyle w:val="ARCATSubSub3"/>
        <w:numPr>
          <w:ilvl w:val="6"/>
          <w:numId w:val="1"/>
        </w:numPr>
        <w:ind w:left="3456" w:hanging="576"/>
        <w:rPr>
          <w:sz w:val="20"/>
          <w:lang w:val="en-US"/>
        </w:rPr>
      </w:pPr>
      <w:r>
        <w:rPr>
          <w:sz w:val="20"/>
          <w:lang w:val="en-US"/>
        </w:rPr>
        <w:tab/>
        <w:t xml:space="preserve">Second from top section. </w:t>
      </w:r>
    </w:p>
    <w:p w:rsidR="00617DFE" w:rsidRDefault="00617DFE">
      <w:pPr>
        <w:pStyle w:val="ARCATnote"/>
        <w:rPr>
          <w:color w:val="FF0000"/>
          <w:lang w:val="en-US"/>
        </w:rPr>
      </w:pPr>
      <w:r>
        <w:rPr>
          <w:color w:val="FF0000"/>
          <w:lang w:val="en-US"/>
        </w:rPr>
        <w:t xml:space="preserve">** NOTE TO SPECIFIER **  Select Decorative Window Style or the Etched Glass Style as required from the following paragraphs and delete the ones not required. </w:t>
      </w:r>
    </w:p>
    <w:p w:rsidR="00617DFE" w:rsidRDefault="00617DFE">
      <w:pPr>
        <w:pStyle w:val="ARCATSubSub2"/>
        <w:numPr>
          <w:ilvl w:val="5"/>
          <w:numId w:val="1"/>
        </w:numPr>
        <w:ind w:left="2880" w:hanging="576"/>
        <w:rPr>
          <w:sz w:val="20"/>
          <w:lang w:val="en-US"/>
        </w:rPr>
      </w:pPr>
      <w:r>
        <w:rPr>
          <w:sz w:val="20"/>
          <w:lang w:val="en-US"/>
        </w:rPr>
        <w:tab/>
        <w:t xml:space="preserve">Decorative Window Style: </w:t>
      </w:r>
    </w:p>
    <w:p w:rsidR="00617DFE" w:rsidRDefault="00617DFE">
      <w:pPr>
        <w:pStyle w:val="ARCATnote"/>
        <w:rPr>
          <w:color w:val="FF0000"/>
          <w:lang w:val="en-US"/>
        </w:rPr>
      </w:pPr>
      <w:r>
        <w:rPr>
          <w:color w:val="FF0000"/>
          <w:lang w:val="en-US"/>
        </w:rPr>
        <w:t xml:space="preserve">** NOTE TO SPECIFIER ** Select Decorative Window Style required from the following paragraphs and delete the ones not required. </w:t>
      </w:r>
    </w:p>
    <w:p w:rsidR="00617DFE" w:rsidRDefault="00617DFE">
      <w:pPr>
        <w:pStyle w:val="ARCATSubSub3"/>
        <w:numPr>
          <w:ilvl w:val="6"/>
          <w:numId w:val="1"/>
        </w:numPr>
        <w:ind w:left="3456" w:hanging="576"/>
        <w:rPr>
          <w:sz w:val="20"/>
          <w:lang w:val="en-US"/>
        </w:rPr>
      </w:pPr>
      <w:r>
        <w:rPr>
          <w:sz w:val="20"/>
          <w:lang w:val="en-US"/>
        </w:rPr>
        <w:tab/>
        <w:t xml:space="preserve">Full Vision (Short panel). </w:t>
      </w:r>
    </w:p>
    <w:p w:rsidR="00617DFE" w:rsidRDefault="00617DFE">
      <w:pPr>
        <w:pStyle w:val="ARCATSubSub3"/>
        <w:numPr>
          <w:ilvl w:val="6"/>
          <w:numId w:val="1"/>
        </w:numPr>
        <w:ind w:left="3456" w:hanging="576"/>
        <w:rPr>
          <w:sz w:val="20"/>
          <w:lang w:val="en-US"/>
        </w:rPr>
      </w:pPr>
      <w:r>
        <w:rPr>
          <w:sz w:val="20"/>
          <w:lang w:val="en-US"/>
        </w:rPr>
        <w:tab/>
        <w:t xml:space="preserve">Full Vision (Long panel). </w:t>
      </w:r>
    </w:p>
    <w:p w:rsidR="00617DFE" w:rsidRDefault="00617DFE">
      <w:pPr>
        <w:pStyle w:val="ARCATSubSub3"/>
        <w:numPr>
          <w:ilvl w:val="6"/>
          <w:numId w:val="1"/>
        </w:numPr>
        <w:ind w:left="3456" w:hanging="576"/>
        <w:rPr>
          <w:sz w:val="20"/>
          <w:lang w:val="en-US"/>
        </w:rPr>
      </w:pPr>
      <w:r>
        <w:rPr>
          <w:sz w:val="20"/>
          <w:lang w:val="en-US"/>
        </w:rPr>
        <w:tab/>
        <w:t xml:space="preserve">Arched Stockton - single design (Flush panel). </w:t>
      </w:r>
    </w:p>
    <w:p w:rsidR="00617DFE" w:rsidRDefault="00617DFE">
      <w:pPr>
        <w:pStyle w:val="ARCATSubSub3"/>
        <w:numPr>
          <w:ilvl w:val="6"/>
          <w:numId w:val="1"/>
        </w:numPr>
        <w:ind w:left="3456" w:hanging="576"/>
        <w:rPr>
          <w:sz w:val="20"/>
          <w:lang w:val="en-US"/>
        </w:rPr>
      </w:pPr>
      <w:r>
        <w:rPr>
          <w:sz w:val="20"/>
          <w:lang w:val="en-US"/>
        </w:rPr>
        <w:tab/>
        <w:t xml:space="preserve">Arched Stockton - double design (Flush panel). </w:t>
      </w:r>
    </w:p>
    <w:p w:rsidR="00617DFE" w:rsidRDefault="00617DFE">
      <w:pPr>
        <w:pStyle w:val="ARCATSubSub3"/>
        <w:numPr>
          <w:ilvl w:val="6"/>
          <w:numId w:val="1"/>
        </w:numPr>
        <w:ind w:left="3456" w:hanging="576"/>
        <w:rPr>
          <w:sz w:val="20"/>
          <w:lang w:val="en-US"/>
        </w:rPr>
      </w:pPr>
      <w:r>
        <w:rPr>
          <w:sz w:val="20"/>
          <w:lang w:val="en-US"/>
        </w:rPr>
        <w:tab/>
        <w:t xml:space="preserve">Arched Stockton - single design (V5 panel). </w:t>
      </w:r>
    </w:p>
    <w:p w:rsidR="00617DFE" w:rsidRDefault="00617DFE">
      <w:pPr>
        <w:pStyle w:val="ARCATSubSub3"/>
        <w:numPr>
          <w:ilvl w:val="6"/>
          <w:numId w:val="1"/>
        </w:numPr>
        <w:ind w:left="3456" w:hanging="576"/>
        <w:rPr>
          <w:sz w:val="20"/>
          <w:lang w:val="en-US"/>
        </w:rPr>
      </w:pPr>
      <w:r>
        <w:rPr>
          <w:sz w:val="20"/>
          <w:lang w:val="en-US"/>
        </w:rPr>
        <w:tab/>
        <w:t xml:space="preserve">Arched Stockton - double design (V5 panel). </w:t>
      </w:r>
    </w:p>
    <w:p w:rsidR="00617DFE" w:rsidRDefault="00617DFE">
      <w:pPr>
        <w:pStyle w:val="ARCATSubSub3"/>
        <w:numPr>
          <w:ilvl w:val="6"/>
          <w:numId w:val="1"/>
        </w:numPr>
        <w:ind w:left="3456" w:hanging="576"/>
        <w:rPr>
          <w:sz w:val="20"/>
          <w:lang w:val="en-US"/>
        </w:rPr>
      </w:pPr>
      <w:r>
        <w:rPr>
          <w:sz w:val="20"/>
          <w:lang w:val="en-US"/>
        </w:rPr>
        <w:tab/>
        <w:t xml:space="preserve">Cascade 1 (Short panel). </w:t>
      </w:r>
    </w:p>
    <w:p w:rsidR="00617DFE" w:rsidRDefault="00617DFE">
      <w:pPr>
        <w:pStyle w:val="ARCATSubSub3"/>
        <w:numPr>
          <w:ilvl w:val="6"/>
          <w:numId w:val="1"/>
        </w:numPr>
        <w:ind w:left="3456" w:hanging="576"/>
        <w:rPr>
          <w:sz w:val="20"/>
          <w:lang w:val="en-US"/>
        </w:rPr>
      </w:pPr>
      <w:r>
        <w:rPr>
          <w:sz w:val="20"/>
          <w:lang w:val="en-US"/>
        </w:rPr>
        <w:tab/>
        <w:t xml:space="preserve">Cascade 2 (Long panel). </w:t>
      </w:r>
    </w:p>
    <w:p w:rsidR="00617DFE" w:rsidRDefault="00617DFE">
      <w:pPr>
        <w:pStyle w:val="ARCATSubSub3"/>
        <w:numPr>
          <w:ilvl w:val="6"/>
          <w:numId w:val="1"/>
        </w:numPr>
        <w:ind w:left="3456" w:hanging="576"/>
        <w:rPr>
          <w:sz w:val="20"/>
          <w:lang w:val="en-US"/>
        </w:rPr>
      </w:pPr>
      <w:r>
        <w:rPr>
          <w:sz w:val="20"/>
          <w:lang w:val="en-US"/>
        </w:rPr>
        <w:tab/>
        <w:t xml:space="preserve">Cascade 3 (V5 panel). </w:t>
      </w:r>
    </w:p>
    <w:p w:rsidR="00617DFE" w:rsidRDefault="00617DFE">
      <w:pPr>
        <w:pStyle w:val="ARCATSubSub3"/>
        <w:numPr>
          <w:ilvl w:val="6"/>
          <w:numId w:val="1"/>
        </w:numPr>
        <w:ind w:left="3456" w:hanging="576"/>
        <w:rPr>
          <w:sz w:val="20"/>
          <w:lang w:val="en-US"/>
        </w:rPr>
      </w:pPr>
      <w:r>
        <w:rPr>
          <w:sz w:val="20"/>
          <w:lang w:val="en-US"/>
        </w:rPr>
        <w:tab/>
        <w:t xml:space="preserve">Cascade 3 (Flush panel). </w:t>
      </w:r>
    </w:p>
    <w:p w:rsidR="00617DFE" w:rsidRDefault="00617DFE">
      <w:pPr>
        <w:pStyle w:val="ARCATSubSub3"/>
        <w:numPr>
          <w:ilvl w:val="6"/>
          <w:numId w:val="1"/>
        </w:numPr>
        <w:ind w:left="3456" w:hanging="576"/>
        <w:rPr>
          <w:sz w:val="20"/>
          <w:lang w:val="en-US"/>
        </w:rPr>
      </w:pPr>
      <w:r>
        <w:rPr>
          <w:sz w:val="20"/>
          <w:lang w:val="en-US"/>
        </w:rPr>
        <w:tab/>
        <w:t xml:space="preserve">Cathedral 1 (Short panel). </w:t>
      </w:r>
    </w:p>
    <w:p w:rsidR="00617DFE" w:rsidRDefault="00617DFE">
      <w:pPr>
        <w:pStyle w:val="ARCATSubSub3"/>
        <w:numPr>
          <w:ilvl w:val="6"/>
          <w:numId w:val="1"/>
        </w:numPr>
        <w:ind w:left="3456" w:hanging="576"/>
        <w:rPr>
          <w:sz w:val="20"/>
          <w:lang w:val="en-US"/>
        </w:rPr>
      </w:pPr>
      <w:r>
        <w:rPr>
          <w:sz w:val="20"/>
          <w:lang w:val="en-US"/>
        </w:rPr>
        <w:tab/>
        <w:t xml:space="preserve">Cathedral 2 (Long panel). </w:t>
      </w:r>
    </w:p>
    <w:p w:rsidR="00617DFE" w:rsidRDefault="00617DFE">
      <w:pPr>
        <w:pStyle w:val="ARCATSubSub3"/>
        <w:numPr>
          <w:ilvl w:val="6"/>
          <w:numId w:val="1"/>
        </w:numPr>
        <w:ind w:left="3456" w:hanging="576"/>
        <w:rPr>
          <w:sz w:val="20"/>
          <w:lang w:val="en-US"/>
        </w:rPr>
      </w:pPr>
      <w:r>
        <w:rPr>
          <w:sz w:val="20"/>
          <w:lang w:val="en-US"/>
        </w:rPr>
        <w:tab/>
        <w:t xml:space="preserve">Prairie 1 (Short panel). </w:t>
      </w:r>
    </w:p>
    <w:p w:rsidR="00617DFE" w:rsidRDefault="00617DFE">
      <w:pPr>
        <w:pStyle w:val="ARCATSubSub3"/>
        <w:numPr>
          <w:ilvl w:val="6"/>
          <w:numId w:val="1"/>
        </w:numPr>
        <w:ind w:left="3456" w:hanging="576"/>
        <w:rPr>
          <w:sz w:val="20"/>
          <w:lang w:val="en-US"/>
        </w:rPr>
      </w:pPr>
      <w:r>
        <w:rPr>
          <w:sz w:val="20"/>
          <w:lang w:val="en-US"/>
        </w:rPr>
        <w:tab/>
        <w:t xml:space="preserve">Prairie 2 (Long panel). </w:t>
      </w:r>
    </w:p>
    <w:p w:rsidR="00617DFE" w:rsidRDefault="00617DFE">
      <w:pPr>
        <w:pStyle w:val="ARCATSubSub3"/>
        <w:numPr>
          <w:ilvl w:val="6"/>
          <w:numId w:val="1"/>
        </w:numPr>
        <w:ind w:left="3456" w:hanging="576"/>
        <w:rPr>
          <w:sz w:val="20"/>
          <w:lang w:val="en-US"/>
        </w:rPr>
      </w:pPr>
      <w:r>
        <w:rPr>
          <w:sz w:val="20"/>
          <w:lang w:val="en-US"/>
        </w:rPr>
        <w:tab/>
        <w:t xml:space="preserve">Sherwood 1 (Short panel). </w:t>
      </w:r>
    </w:p>
    <w:p w:rsidR="00617DFE" w:rsidRDefault="00617DFE">
      <w:pPr>
        <w:pStyle w:val="ARCATSubSub3"/>
        <w:numPr>
          <w:ilvl w:val="6"/>
          <w:numId w:val="1"/>
        </w:numPr>
        <w:ind w:left="3456" w:hanging="576"/>
        <w:rPr>
          <w:sz w:val="20"/>
          <w:lang w:val="en-US"/>
        </w:rPr>
      </w:pPr>
      <w:r>
        <w:rPr>
          <w:sz w:val="20"/>
          <w:lang w:val="en-US"/>
        </w:rPr>
        <w:tab/>
        <w:t xml:space="preserve">Sherwood 2 (Long panel). </w:t>
      </w:r>
    </w:p>
    <w:p w:rsidR="00617DFE" w:rsidRDefault="00617DFE">
      <w:pPr>
        <w:pStyle w:val="ARCATSubSub3"/>
        <w:numPr>
          <w:ilvl w:val="6"/>
          <w:numId w:val="1"/>
        </w:numPr>
        <w:ind w:left="3456" w:hanging="576"/>
        <w:rPr>
          <w:sz w:val="20"/>
          <w:lang w:val="en-US"/>
        </w:rPr>
      </w:pPr>
      <w:r>
        <w:rPr>
          <w:sz w:val="20"/>
          <w:lang w:val="en-US"/>
        </w:rPr>
        <w:tab/>
        <w:t xml:space="preserve">Stockbridge (V5 panel). </w:t>
      </w:r>
    </w:p>
    <w:p w:rsidR="00617DFE" w:rsidRDefault="00617DFE">
      <w:pPr>
        <w:pStyle w:val="ARCATSubSub3"/>
        <w:numPr>
          <w:ilvl w:val="6"/>
          <w:numId w:val="1"/>
        </w:numPr>
        <w:ind w:left="3456" w:hanging="576"/>
        <w:rPr>
          <w:sz w:val="20"/>
          <w:lang w:val="en-US"/>
        </w:rPr>
      </w:pPr>
      <w:r>
        <w:rPr>
          <w:sz w:val="20"/>
          <w:lang w:val="en-US"/>
        </w:rPr>
        <w:tab/>
        <w:t xml:space="preserve">Stockbridge (Flush panel). </w:t>
      </w:r>
    </w:p>
    <w:p w:rsidR="00617DFE" w:rsidRDefault="00617DFE">
      <w:pPr>
        <w:pStyle w:val="ARCATSubSub3"/>
        <w:numPr>
          <w:ilvl w:val="6"/>
          <w:numId w:val="1"/>
        </w:numPr>
        <w:ind w:left="3456" w:hanging="576"/>
        <w:rPr>
          <w:sz w:val="20"/>
          <w:lang w:val="en-US"/>
        </w:rPr>
      </w:pPr>
      <w:r>
        <w:rPr>
          <w:sz w:val="20"/>
          <w:lang w:val="en-US"/>
        </w:rPr>
        <w:tab/>
        <w:t xml:space="preserve">Stockton 1 (Short panel). </w:t>
      </w:r>
    </w:p>
    <w:p w:rsidR="00617DFE" w:rsidRDefault="00617DFE">
      <w:pPr>
        <w:pStyle w:val="ARCATSubSub3"/>
        <w:numPr>
          <w:ilvl w:val="6"/>
          <w:numId w:val="1"/>
        </w:numPr>
        <w:ind w:left="3456" w:hanging="576"/>
        <w:rPr>
          <w:sz w:val="20"/>
          <w:lang w:val="en-US"/>
        </w:rPr>
      </w:pPr>
      <w:r>
        <w:rPr>
          <w:sz w:val="20"/>
          <w:lang w:val="en-US"/>
        </w:rPr>
        <w:tab/>
        <w:t xml:space="preserve">Stockton 2 (Long panel). </w:t>
      </w:r>
    </w:p>
    <w:p w:rsidR="00617DFE" w:rsidRDefault="00617DFE">
      <w:pPr>
        <w:pStyle w:val="ARCATSubSub3"/>
        <w:numPr>
          <w:ilvl w:val="6"/>
          <w:numId w:val="1"/>
        </w:numPr>
        <w:ind w:left="3456" w:hanging="576"/>
        <w:rPr>
          <w:sz w:val="20"/>
          <w:lang w:val="en-US"/>
        </w:rPr>
      </w:pPr>
      <w:r>
        <w:rPr>
          <w:sz w:val="20"/>
          <w:lang w:val="en-US"/>
        </w:rPr>
        <w:tab/>
        <w:t xml:space="preserve">Stockton 3 (V5 panel). </w:t>
      </w:r>
    </w:p>
    <w:p w:rsidR="00617DFE" w:rsidRDefault="00617DFE">
      <w:pPr>
        <w:pStyle w:val="ARCATSubSub3"/>
        <w:numPr>
          <w:ilvl w:val="6"/>
          <w:numId w:val="1"/>
        </w:numPr>
        <w:ind w:left="3456" w:hanging="576"/>
        <w:rPr>
          <w:sz w:val="20"/>
          <w:lang w:val="en-US"/>
        </w:rPr>
      </w:pPr>
      <w:r>
        <w:rPr>
          <w:sz w:val="20"/>
          <w:lang w:val="en-US"/>
        </w:rPr>
        <w:tab/>
        <w:t xml:space="preserve">Stockton 3 (Flush panel). </w:t>
      </w:r>
    </w:p>
    <w:p w:rsidR="00617DFE" w:rsidRDefault="00617DFE">
      <w:pPr>
        <w:pStyle w:val="ARCATSubSub3"/>
        <w:numPr>
          <w:ilvl w:val="6"/>
          <w:numId w:val="1"/>
        </w:numPr>
        <w:ind w:left="3456" w:hanging="576"/>
        <w:rPr>
          <w:sz w:val="20"/>
          <w:lang w:val="en-US"/>
        </w:rPr>
      </w:pPr>
      <w:r>
        <w:rPr>
          <w:sz w:val="20"/>
          <w:lang w:val="en-US"/>
        </w:rPr>
        <w:tab/>
        <w:t xml:space="preserve">Waterton 1 (Short panel). </w:t>
      </w:r>
    </w:p>
    <w:p w:rsidR="00617DFE" w:rsidRDefault="00617DFE">
      <w:pPr>
        <w:pStyle w:val="ARCATSubSub3"/>
        <w:numPr>
          <w:ilvl w:val="6"/>
          <w:numId w:val="1"/>
        </w:numPr>
        <w:ind w:left="3456" w:hanging="576"/>
        <w:rPr>
          <w:sz w:val="20"/>
          <w:lang w:val="en-US"/>
        </w:rPr>
      </w:pPr>
      <w:r>
        <w:rPr>
          <w:sz w:val="20"/>
          <w:lang w:val="en-US"/>
        </w:rPr>
        <w:tab/>
        <w:t xml:space="preserve">Waterton 2 (Long panel). </w:t>
      </w:r>
    </w:p>
    <w:p w:rsidR="00617DFE" w:rsidRDefault="00617DFE">
      <w:pPr>
        <w:pStyle w:val="ARCATSubSub3"/>
        <w:numPr>
          <w:ilvl w:val="6"/>
          <w:numId w:val="1"/>
        </w:numPr>
        <w:ind w:left="3456" w:hanging="576"/>
        <w:rPr>
          <w:sz w:val="20"/>
          <w:lang w:val="en-US"/>
        </w:rPr>
      </w:pPr>
      <w:r>
        <w:rPr>
          <w:sz w:val="20"/>
          <w:lang w:val="en-US"/>
        </w:rPr>
        <w:tab/>
        <w:t xml:space="preserve">Waterton 3 - (V5 panel). </w:t>
      </w:r>
    </w:p>
    <w:p w:rsidR="00617DFE" w:rsidRDefault="00617DFE">
      <w:pPr>
        <w:pStyle w:val="ARCATSubSub3"/>
        <w:numPr>
          <w:ilvl w:val="6"/>
          <w:numId w:val="1"/>
        </w:numPr>
        <w:ind w:left="3456" w:hanging="576"/>
        <w:rPr>
          <w:sz w:val="20"/>
          <w:lang w:val="en-US"/>
        </w:rPr>
      </w:pPr>
      <w:r>
        <w:rPr>
          <w:sz w:val="20"/>
          <w:lang w:val="en-US"/>
        </w:rPr>
        <w:tab/>
        <w:t xml:space="preserve">Waterton 3 - (Flush panel). </w:t>
      </w:r>
    </w:p>
    <w:p w:rsidR="00617DFE" w:rsidRDefault="00617DFE">
      <w:pPr>
        <w:pStyle w:val="ARCATSubSub3"/>
        <w:numPr>
          <w:ilvl w:val="6"/>
          <w:numId w:val="1"/>
        </w:numPr>
        <w:ind w:left="3456" w:hanging="576"/>
        <w:rPr>
          <w:sz w:val="20"/>
          <w:lang w:val="en-US"/>
        </w:rPr>
      </w:pPr>
      <w:r>
        <w:rPr>
          <w:sz w:val="20"/>
          <w:lang w:val="en-US"/>
        </w:rPr>
        <w:tab/>
        <w:t xml:space="preserve">Williamsburg 1 - single design (Short panel). </w:t>
      </w:r>
    </w:p>
    <w:p w:rsidR="00617DFE" w:rsidRDefault="00617DFE">
      <w:pPr>
        <w:pStyle w:val="ARCATSubSub3"/>
        <w:numPr>
          <w:ilvl w:val="6"/>
          <w:numId w:val="1"/>
        </w:numPr>
        <w:ind w:left="3456" w:hanging="576"/>
        <w:rPr>
          <w:sz w:val="20"/>
          <w:lang w:val="en-US"/>
        </w:rPr>
      </w:pPr>
      <w:r>
        <w:rPr>
          <w:sz w:val="20"/>
          <w:lang w:val="en-US"/>
        </w:rPr>
        <w:tab/>
        <w:t xml:space="preserve">Williamsburg 1 - double design (Short panel). </w:t>
      </w:r>
    </w:p>
    <w:p w:rsidR="00617DFE" w:rsidRDefault="00617DFE">
      <w:pPr>
        <w:pStyle w:val="ARCATSubSub3"/>
        <w:numPr>
          <w:ilvl w:val="6"/>
          <w:numId w:val="1"/>
        </w:numPr>
        <w:ind w:left="3456" w:hanging="576"/>
        <w:rPr>
          <w:sz w:val="20"/>
          <w:lang w:val="en-US"/>
        </w:rPr>
      </w:pPr>
      <w:r>
        <w:rPr>
          <w:sz w:val="20"/>
          <w:lang w:val="en-US"/>
        </w:rPr>
        <w:tab/>
        <w:t xml:space="preserve">Williamsburg 2 - single design (Long panel). </w:t>
      </w:r>
    </w:p>
    <w:p w:rsidR="00617DFE" w:rsidRDefault="00617DFE">
      <w:pPr>
        <w:pStyle w:val="ARCATSubSub3"/>
        <w:numPr>
          <w:ilvl w:val="6"/>
          <w:numId w:val="1"/>
        </w:numPr>
        <w:ind w:left="3456" w:hanging="576"/>
        <w:rPr>
          <w:sz w:val="20"/>
          <w:lang w:val="en-US"/>
        </w:rPr>
      </w:pPr>
      <w:r>
        <w:rPr>
          <w:sz w:val="20"/>
          <w:lang w:val="en-US"/>
        </w:rPr>
        <w:tab/>
        <w:t xml:space="preserve">Williamsburg 2 - double design (Long panel). </w:t>
      </w:r>
    </w:p>
    <w:p w:rsidR="00617DFE" w:rsidRDefault="00617DFE">
      <w:pPr>
        <w:pStyle w:val="ARCATSubSub2"/>
        <w:numPr>
          <w:ilvl w:val="5"/>
          <w:numId w:val="1"/>
        </w:numPr>
        <w:ind w:left="2880" w:hanging="576"/>
        <w:rPr>
          <w:sz w:val="20"/>
          <w:lang w:val="en-US"/>
        </w:rPr>
      </w:pPr>
      <w:r>
        <w:rPr>
          <w:sz w:val="20"/>
          <w:lang w:val="en-US"/>
        </w:rPr>
        <w:tab/>
        <w:t xml:space="preserve">Glass Type: </w:t>
      </w:r>
    </w:p>
    <w:p w:rsidR="00617DFE" w:rsidRDefault="00617DFE">
      <w:pPr>
        <w:pStyle w:val="ARCATnote"/>
        <w:rPr>
          <w:color w:val="FF0000"/>
          <w:lang w:val="en-US"/>
        </w:rPr>
      </w:pPr>
      <w:r>
        <w:rPr>
          <w:color w:val="FF0000"/>
          <w:lang w:val="en-US"/>
        </w:rPr>
        <w:t xml:space="preserve">** NOTE TO SPECIFIER ** Select glass type required from the following paragraphs and delete the ones not required. </w:t>
      </w:r>
    </w:p>
    <w:p w:rsidR="00617DFE" w:rsidRDefault="00617DFE">
      <w:pPr>
        <w:pStyle w:val="ARCATSubSub3"/>
        <w:numPr>
          <w:ilvl w:val="6"/>
          <w:numId w:val="1"/>
        </w:numPr>
        <w:ind w:left="3456" w:hanging="576"/>
        <w:rPr>
          <w:sz w:val="20"/>
          <w:lang w:val="en-US"/>
        </w:rPr>
      </w:pPr>
      <w:r>
        <w:rPr>
          <w:sz w:val="20"/>
          <w:lang w:val="en-US"/>
        </w:rPr>
        <w:tab/>
        <w:t xml:space="preserve">Glass: Clear. </w:t>
      </w:r>
    </w:p>
    <w:p w:rsidR="00617DFE" w:rsidRDefault="00617DFE">
      <w:pPr>
        <w:pStyle w:val="ARCATSubSub3"/>
        <w:numPr>
          <w:ilvl w:val="6"/>
          <w:numId w:val="1"/>
        </w:numPr>
        <w:ind w:left="3456" w:hanging="576"/>
        <w:rPr>
          <w:sz w:val="20"/>
          <w:lang w:val="en-US"/>
        </w:rPr>
      </w:pPr>
      <w:r>
        <w:rPr>
          <w:sz w:val="20"/>
          <w:lang w:val="en-US"/>
        </w:rPr>
        <w:tab/>
        <w:t xml:space="preserve">Glass: Clear Insulated. </w:t>
      </w:r>
    </w:p>
    <w:p w:rsidR="00617DFE" w:rsidRDefault="00617DFE">
      <w:pPr>
        <w:pStyle w:val="ARCATSubSub3"/>
        <w:numPr>
          <w:ilvl w:val="6"/>
          <w:numId w:val="1"/>
        </w:numPr>
        <w:ind w:left="3456" w:hanging="576"/>
        <w:rPr>
          <w:sz w:val="20"/>
          <w:lang w:val="en-US"/>
        </w:rPr>
      </w:pPr>
      <w:r>
        <w:rPr>
          <w:sz w:val="20"/>
          <w:lang w:val="en-US"/>
        </w:rPr>
        <w:tab/>
        <w:t xml:space="preserve">Glass: Clear Polycarbonate Impact. </w:t>
      </w:r>
    </w:p>
    <w:p w:rsidR="00617DFE" w:rsidRDefault="00617DFE">
      <w:pPr>
        <w:pStyle w:val="ARCATSubPara"/>
        <w:numPr>
          <w:ilvl w:val="3"/>
          <w:numId w:val="1"/>
        </w:numPr>
        <w:ind w:left="1728" w:hanging="576"/>
        <w:rPr>
          <w:sz w:val="20"/>
          <w:lang w:val="en-US"/>
        </w:rPr>
      </w:pPr>
      <w:r>
        <w:rPr>
          <w:sz w:val="20"/>
          <w:lang w:val="en-US"/>
        </w:rPr>
        <w:tab/>
        <w:t xml:space="preserve">Finish/Color: Two coat baked-on polyester. Color as follows: </w:t>
      </w:r>
    </w:p>
    <w:p w:rsidR="00617DFE" w:rsidRDefault="00617DFE">
      <w:pPr>
        <w:pStyle w:val="ARCATnote"/>
        <w:rPr>
          <w:color w:val="FF0000"/>
          <w:lang w:val="en-US"/>
        </w:rPr>
      </w:pPr>
      <w:r>
        <w:rPr>
          <w:color w:val="FF0000"/>
          <w:lang w:val="en-US"/>
        </w:rPr>
        <w:t xml:space="preserve">** NOTE TO SPECIFIER ** Select color required from the following paragraphs if required and delete the ones not required. </w:t>
      </w:r>
    </w:p>
    <w:p w:rsidR="00617DFE" w:rsidRDefault="00617DFE">
      <w:pPr>
        <w:pStyle w:val="ARCATSubSub1"/>
        <w:numPr>
          <w:ilvl w:val="4"/>
          <w:numId w:val="1"/>
        </w:numPr>
        <w:ind w:left="2304" w:hanging="576"/>
        <w:rPr>
          <w:sz w:val="20"/>
          <w:lang w:val="en-US"/>
        </w:rPr>
      </w:pPr>
      <w:r>
        <w:rPr>
          <w:sz w:val="20"/>
          <w:lang w:val="en-US"/>
        </w:rPr>
        <w:tab/>
        <w:t xml:space="preserve">White. </w:t>
      </w:r>
    </w:p>
    <w:p w:rsidR="00617DFE" w:rsidRDefault="00617DFE">
      <w:pPr>
        <w:pStyle w:val="ARCATSubSub1"/>
        <w:numPr>
          <w:ilvl w:val="4"/>
          <w:numId w:val="1"/>
        </w:numPr>
        <w:ind w:left="2304" w:hanging="576"/>
        <w:rPr>
          <w:sz w:val="20"/>
          <w:lang w:val="en-US"/>
        </w:rPr>
      </w:pPr>
      <w:r>
        <w:rPr>
          <w:sz w:val="20"/>
          <w:lang w:val="en-US"/>
        </w:rPr>
        <w:tab/>
        <w:t xml:space="preserve">Brown. </w:t>
      </w:r>
    </w:p>
    <w:p w:rsidR="00617DFE" w:rsidRDefault="00617DFE">
      <w:pPr>
        <w:pStyle w:val="ARCATSubSub1"/>
        <w:numPr>
          <w:ilvl w:val="4"/>
          <w:numId w:val="1"/>
        </w:numPr>
        <w:ind w:left="2304" w:hanging="576"/>
        <w:rPr>
          <w:sz w:val="20"/>
          <w:lang w:val="en-US"/>
        </w:rPr>
      </w:pPr>
      <w:r>
        <w:rPr>
          <w:sz w:val="20"/>
          <w:lang w:val="en-US"/>
        </w:rPr>
        <w:tab/>
        <w:t xml:space="preserve">Almond. </w:t>
      </w:r>
    </w:p>
    <w:p w:rsidR="00617DFE" w:rsidRDefault="00617DFE">
      <w:pPr>
        <w:pStyle w:val="ARCATSubSub1"/>
        <w:numPr>
          <w:ilvl w:val="4"/>
          <w:numId w:val="1"/>
        </w:numPr>
        <w:ind w:left="2304" w:hanging="576"/>
        <w:rPr>
          <w:sz w:val="20"/>
          <w:lang w:val="en-US"/>
        </w:rPr>
      </w:pPr>
      <w:r>
        <w:rPr>
          <w:sz w:val="20"/>
          <w:lang w:val="en-US"/>
        </w:rPr>
        <w:tab/>
        <w:t xml:space="preserve">Taupe. </w:t>
      </w:r>
    </w:p>
    <w:p w:rsidR="00617DFE" w:rsidRDefault="00617DFE">
      <w:pPr>
        <w:pStyle w:val="ARCATSubSub1"/>
        <w:numPr>
          <w:ilvl w:val="4"/>
          <w:numId w:val="1"/>
        </w:numPr>
        <w:ind w:left="2304" w:hanging="576"/>
        <w:rPr>
          <w:sz w:val="20"/>
          <w:lang w:val="en-US"/>
        </w:rPr>
      </w:pPr>
      <w:r>
        <w:rPr>
          <w:sz w:val="20"/>
          <w:lang w:val="en-US"/>
        </w:rPr>
        <w:tab/>
        <w:t xml:space="preserve">Wood Grain Golden Oak Finish (V5 panel). </w:t>
      </w:r>
    </w:p>
    <w:p w:rsidR="00617DFE" w:rsidRDefault="00617DFE">
      <w:pPr>
        <w:pStyle w:val="ARCATSubSub1"/>
        <w:numPr>
          <w:ilvl w:val="4"/>
          <w:numId w:val="1"/>
        </w:numPr>
        <w:ind w:left="2304" w:hanging="576"/>
        <w:rPr>
          <w:sz w:val="20"/>
          <w:lang w:val="en-US"/>
        </w:rPr>
      </w:pPr>
      <w:r>
        <w:rPr>
          <w:sz w:val="20"/>
          <w:lang w:val="en-US"/>
        </w:rPr>
        <w:tab/>
        <w:t xml:space="preserve">Wood Grain Walnut Finish (V5 panel). </w:t>
      </w:r>
    </w:p>
    <w:p w:rsidR="00617DFE" w:rsidRDefault="00617DFE">
      <w:pPr>
        <w:pStyle w:val="ARCATSubSub1"/>
        <w:numPr>
          <w:ilvl w:val="4"/>
          <w:numId w:val="1"/>
        </w:numPr>
        <w:ind w:left="2304" w:hanging="576"/>
        <w:rPr>
          <w:sz w:val="20"/>
          <w:lang w:val="en-US"/>
        </w:rPr>
      </w:pPr>
      <w:r>
        <w:rPr>
          <w:sz w:val="20"/>
          <w:lang w:val="en-US"/>
        </w:rPr>
        <w:tab/>
        <w:t xml:space="preserve">Wood Grain Mission Oak Finish (V5 panel). </w:t>
      </w:r>
    </w:p>
    <w:p w:rsidR="00617DFE" w:rsidRDefault="00617DFE">
      <w:pPr>
        <w:pStyle w:val="ARCATSubSub1"/>
        <w:numPr>
          <w:ilvl w:val="4"/>
          <w:numId w:val="1"/>
        </w:numPr>
        <w:ind w:left="2304" w:hanging="576"/>
        <w:rPr>
          <w:sz w:val="20"/>
          <w:lang w:val="en-US"/>
        </w:rPr>
      </w:pPr>
      <w:r>
        <w:rPr>
          <w:sz w:val="20"/>
          <w:lang w:val="en-US"/>
        </w:rPr>
        <w:tab/>
        <w:t xml:space="preserve">Black </w:t>
      </w:r>
    </w:p>
    <w:p w:rsidR="00617DFE" w:rsidRDefault="00617DFE">
      <w:pPr>
        <w:pStyle w:val="ARCATSubPara"/>
        <w:numPr>
          <w:ilvl w:val="3"/>
          <w:numId w:val="1"/>
        </w:numPr>
        <w:ind w:left="1728" w:hanging="576"/>
        <w:rPr>
          <w:sz w:val="20"/>
          <w:lang w:val="en-US"/>
        </w:rPr>
      </w:pPr>
      <w:r>
        <w:rPr>
          <w:sz w:val="20"/>
          <w:lang w:val="en-US"/>
        </w:rPr>
        <w:tab/>
        <w:t xml:space="preserve">Hardware: Standard hinges. </w:t>
      </w:r>
    </w:p>
    <w:p w:rsidR="00617DFE" w:rsidRDefault="00617DFE">
      <w:pPr>
        <w:pStyle w:val="ARCATSubPara"/>
        <w:numPr>
          <w:ilvl w:val="3"/>
          <w:numId w:val="1"/>
        </w:numPr>
        <w:ind w:left="1728" w:hanging="576"/>
        <w:rPr>
          <w:sz w:val="20"/>
          <w:lang w:val="en-US"/>
        </w:rPr>
      </w:pPr>
      <w:r>
        <w:rPr>
          <w:sz w:val="20"/>
          <w:lang w:val="en-US"/>
        </w:rPr>
        <w:tab/>
        <w:t xml:space="preserve">Lock: </w:t>
      </w:r>
    </w:p>
    <w:p w:rsidR="00617DFE" w:rsidRDefault="00617DFE">
      <w:pPr>
        <w:pStyle w:val="ARCATSubSub1"/>
        <w:numPr>
          <w:ilvl w:val="4"/>
          <w:numId w:val="1"/>
        </w:numPr>
        <w:ind w:left="2304" w:hanging="576"/>
        <w:rPr>
          <w:sz w:val="20"/>
          <w:lang w:val="en-US"/>
        </w:rPr>
      </w:pPr>
      <w:r>
        <w:rPr>
          <w:sz w:val="20"/>
          <w:lang w:val="en-US"/>
        </w:rPr>
        <w:tab/>
        <w:t xml:space="preserve">Interior mounted slide lock. </w:t>
      </w:r>
    </w:p>
    <w:p w:rsidR="00617DFE" w:rsidRDefault="00617DFE">
      <w:pPr>
        <w:pStyle w:val="ARCATnote"/>
        <w:rPr>
          <w:color w:val="FF0000"/>
          <w:lang w:val="en-US"/>
        </w:rPr>
      </w:pPr>
      <w:r>
        <w:rPr>
          <w:color w:val="FF0000"/>
          <w:lang w:val="en-US"/>
        </w:rPr>
        <w:t xml:space="preserve">** NOTE TO SPECIFIER ** Include the following optional paragraph if required and delete if not required. </w:t>
      </w:r>
    </w:p>
    <w:p w:rsidR="00617DFE" w:rsidRDefault="00617DFE">
      <w:pPr>
        <w:pStyle w:val="ARCATSubSub1"/>
        <w:numPr>
          <w:ilvl w:val="4"/>
          <w:numId w:val="1"/>
        </w:numPr>
        <w:ind w:left="2304" w:hanging="576"/>
        <w:rPr>
          <w:sz w:val="20"/>
          <w:lang w:val="en-US"/>
        </w:rPr>
      </w:pPr>
      <w:r>
        <w:rPr>
          <w:sz w:val="20"/>
          <w:lang w:val="en-US"/>
        </w:rPr>
        <w:tab/>
        <w:t xml:space="preserve">Optional keyed lock. </w:t>
      </w:r>
    </w:p>
    <w:p w:rsidR="00617DFE" w:rsidRDefault="00617DFE">
      <w:pPr>
        <w:pStyle w:val="ARCATSubPara"/>
        <w:numPr>
          <w:ilvl w:val="3"/>
          <w:numId w:val="1"/>
        </w:numPr>
        <w:ind w:left="1728" w:hanging="576"/>
        <w:rPr>
          <w:sz w:val="20"/>
          <w:lang w:val="en-US"/>
        </w:rPr>
      </w:pPr>
      <w:r>
        <w:rPr>
          <w:sz w:val="20"/>
          <w:lang w:val="en-US"/>
        </w:rPr>
        <w:tab/>
        <w:t xml:space="preserve">Bottom fixture: DASMA 103 red-head fasteners. </w:t>
      </w:r>
    </w:p>
    <w:p w:rsidR="00617DFE" w:rsidRDefault="00617DFE">
      <w:pPr>
        <w:pStyle w:val="ARCATSubPara"/>
        <w:numPr>
          <w:ilvl w:val="3"/>
          <w:numId w:val="1"/>
        </w:numPr>
        <w:ind w:left="1728" w:hanging="576"/>
        <w:rPr>
          <w:sz w:val="20"/>
          <w:lang w:val="en-US"/>
        </w:rPr>
      </w:pPr>
      <w:r>
        <w:rPr>
          <w:sz w:val="20"/>
          <w:lang w:val="en-US"/>
        </w:rPr>
        <w:tab/>
        <w:t xml:space="preserve">Weatherstripping: Co-extruded EPDM bulb-type strip at bottom. </w:t>
      </w:r>
    </w:p>
    <w:p w:rsidR="00617DFE" w:rsidRDefault="00617DFE">
      <w:pPr>
        <w:pStyle w:val="ARCATSubPara"/>
        <w:numPr>
          <w:ilvl w:val="3"/>
          <w:numId w:val="1"/>
        </w:numPr>
        <w:ind w:left="1728" w:hanging="576"/>
        <w:rPr>
          <w:sz w:val="20"/>
          <w:lang w:val="en-US"/>
        </w:rPr>
      </w:pPr>
      <w:r>
        <w:rPr>
          <w:sz w:val="20"/>
          <w:lang w:val="en-US"/>
        </w:rPr>
        <w:tab/>
        <w:t xml:space="preserve">Track: Provide track as recommended by manufacturer to suit loading required and clearances available. </w:t>
      </w:r>
    </w:p>
    <w:p w:rsidR="00617DFE" w:rsidRDefault="00617DFE">
      <w:pPr>
        <w:pStyle w:val="ARCATSubPara"/>
        <w:numPr>
          <w:ilvl w:val="3"/>
          <w:numId w:val="1"/>
        </w:numPr>
        <w:ind w:left="1728" w:hanging="576"/>
        <w:rPr>
          <w:sz w:val="20"/>
          <w:lang w:val="en-US"/>
        </w:rPr>
      </w:pPr>
      <w:r>
        <w:rPr>
          <w:sz w:val="20"/>
          <w:lang w:val="en-US"/>
        </w:rPr>
        <w:tab/>
        <w:t xml:space="preserve">Standard rollers. </w:t>
      </w:r>
    </w:p>
    <w:p w:rsidR="00617DFE" w:rsidRDefault="00617DFE">
      <w:pPr>
        <w:pStyle w:val="ARCATnote"/>
        <w:rPr>
          <w:color w:val="FF0000"/>
          <w:lang w:val="en-US"/>
        </w:rPr>
      </w:pPr>
      <w:r>
        <w:rPr>
          <w:color w:val="FF0000"/>
          <w:lang w:val="en-US"/>
        </w:rPr>
        <w:t xml:space="preserve">** NOTE TO SPECIFIER ** Select one of the following operation paragraphs and delete the one not required. </w:t>
      </w:r>
    </w:p>
    <w:p w:rsidR="00617DFE" w:rsidRDefault="00617DFE">
      <w:pPr>
        <w:pStyle w:val="ARCATSubPara"/>
        <w:numPr>
          <w:ilvl w:val="3"/>
          <w:numId w:val="1"/>
        </w:numPr>
        <w:ind w:left="1728" w:hanging="576"/>
        <w:rPr>
          <w:sz w:val="20"/>
          <w:lang w:val="en-US"/>
        </w:rPr>
      </w:pPr>
      <w:r>
        <w:rPr>
          <w:sz w:val="20"/>
          <w:lang w:val="en-US"/>
        </w:rPr>
        <w:tab/>
        <w:t xml:space="preserve">Manual Operation. </w:t>
      </w:r>
    </w:p>
    <w:p w:rsidR="00617DFE" w:rsidRDefault="00617DFE">
      <w:pPr>
        <w:pStyle w:val="ARCATSubPara"/>
        <w:numPr>
          <w:ilvl w:val="3"/>
          <w:numId w:val="1"/>
        </w:numPr>
        <w:ind w:left="1728" w:hanging="576"/>
        <w:rPr>
          <w:sz w:val="20"/>
          <w:lang w:val="en-US"/>
        </w:rPr>
      </w:pPr>
      <w:r>
        <w:rPr>
          <w:sz w:val="20"/>
          <w:lang w:val="en-US"/>
        </w:rPr>
        <w:tab/>
        <w:t xml:space="preserve">Electric Openers. </w:t>
      </w:r>
    </w:p>
    <w:p w:rsidR="00617DFE" w:rsidRDefault="00617DFE">
      <w:pPr>
        <w:pStyle w:val="ARCATPart"/>
        <w:numPr>
          <w:ilvl w:val="0"/>
          <w:numId w:val="1"/>
        </w:numPr>
        <w:spacing w:before="200"/>
        <w:ind w:left="576" w:hanging="576"/>
        <w:rPr>
          <w:sz w:val="20"/>
          <w:lang w:val="en-US"/>
        </w:rPr>
      </w:pPr>
      <w:r>
        <w:rPr>
          <w:sz w:val="20"/>
          <w:lang w:val="en-US"/>
        </w:rPr>
        <w:t xml:space="preserve">  EXECUTION</w:t>
      </w:r>
    </w:p>
    <w:p w:rsidR="00617DFE" w:rsidRDefault="00617DFE">
      <w:pPr>
        <w:pStyle w:val="ARCATArticle"/>
        <w:numPr>
          <w:ilvl w:val="1"/>
          <w:numId w:val="1"/>
        </w:numPr>
        <w:spacing w:before="200"/>
        <w:ind w:left="576" w:hanging="576"/>
        <w:rPr>
          <w:sz w:val="20"/>
          <w:lang w:val="en-US"/>
        </w:rPr>
      </w:pPr>
      <w:r>
        <w:rPr>
          <w:sz w:val="20"/>
          <w:lang w:val="en-US"/>
        </w:rPr>
        <w:tab/>
        <w:t>EXAMINATION</w:t>
      </w:r>
    </w:p>
    <w:p w:rsidR="00617DFE" w:rsidRDefault="00617DFE">
      <w:pPr>
        <w:pStyle w:val="ARCATParagraph"/>
        <w:numPr>
          <w:ilvl w:val="2"/>
          <w:numId w:val="1"/>
        </w:numPr>
        <w:spacing w:before="200"/>
        <w:ind w:left="1152" w:hanging="576"/>
        <w:rPr>
          <w:sz w:val="20"/>
          <w:lang w:val="en-US"/>
        </w:rPr>
      </w:pPr>
      <w:r>
        <w:rPr>
          <w:sz w:val="20"/>
          <w:lang w:val="en-US"/>
        </w:rPr>
        <w:tab/>
        <w:t>Do not begin installation until openings and substrates have been properly prepared.</w:t>
      </w:r>
    </w:p>
    <w:p w:rsidR="00617DFE" w:rsidRDefault="00617DFE">
      <w:pPr>
        <w:pStyle w:val="ARCATParagraph"/>
        <w:numPr>
          <w:ilvl w:val="2"/>
          <w:numId w:val="1"/>
        </w:numPr>
        <w:spacing w:before="200"/>
        <w:ind w:left="1152" w:hanging="576"/>
        <w:rPr>
          <w:sz w:val="20"/>
          <w:lang w:val="en-US"/>
        </w:rPr>
      </w:pPr>
      <w:r>
        <w:rPr>
          <w:sz w:val="20"/>
          <w:lang w:val="en-US"/>
        </w:rPr>
        <w:tab/>
        <w:t>Verify wall openings are ready to receive work and opening dimensions and tolerances are within specified limits.</w:t>
      </w:r>
    </w:p>
    <w:p w:rsidR="00617DFE" w:rsidRDefault="00617DFE">
      <w:pPr>
        <w:pStyle w:val="ARCATParagraph"/>
        <w:numPr>
          <w:ilvl w:val="2"/>
          <w:numId w:val="1"/>
        </w:numPr>
        <w:spacing w:before="200"/>
        <w:ind w:left="1152" w:hanging="576"/>
        <w:rPr>
          <w:sz w:val="20"/>
          <w:lang w:val="en-US"/>
        </w:rPr>
      </w:pPr>
      <w:r>
        <w:rPr>
          <w:sz w:val="20"/>
          <w:lang w:val="en-US"/>
        </w:rPr>
        <w:tab/>
        <w:t>Verify electric power is available and of correct characteristics.</w:t>
      </w:r>
    </w:p>
    <w:p w:rsidR="00617DFE" w:rsidRDefault="00617DFE">
      <w:pPr>
        <w:pStyle w:val="ARCATParagraph"/>
        <w:numPr>
          <w:ilvl w:val="2"/>
          <w:numId w:val="1"/>
        </w:numPr>
        <w:spacing w:before="200"/>
        <w:ind w:left="1152" w:hanging="576"/>
        <w:rPr>
          <w:sz w:val="20"/>
          <w:lang w:val="en-US"/>
        </w:rPr>
      </w:pPr>
      <w:r>
        <w:rPr>
          <w:sz w:val="20"/>
          <w:lang w:val="en-US"/>
        </w:rPr>
        <w:tab/>
        <w:t>If preparation is the responsibility of another installer, notify Architect of unsatisfactory preparation before proceeding.</w:t>
      </w:r>
    </w:p>
    <w:p w:rsidR="00617DFE" w:rsidRDefault="00617DFE">
      <w:pPr>
        <w:pStyle w:val="ARCATArticle"/>
        <w:numPr>
          <w:ilvl w:val="1"/>
          <w:numId w:val="1"/>
        </w:numPr>
        <w:spacing w:before="200"/>
        <w:ind w:left="576" w:hanging="576"/>
        <w:rPr>
          <w:sz w:val="20"/>
          <w:lang w:val="en-US"/>
        </w:rPr>
      </w:pPr>
      <w:r>
        <w:rPr>
          <w:sz w:val="20"/>
          <w:lang w:val="en-US"/>
        </w:rPr>
        <w:tab/>
        <w:t>PREPARATION</w:t>
      </w:r>
    </w:p>
    <w:p w:rsidR="00617DFE" w:rsidRDefault="00617DFE">
      <w:pPr>
        <w:pStyle w:val="ARCATParagraph"/>
        <w:numPr>
          <w:ilvl w:val="2"/>
          <w:numId w:val="1"/>
        </w:numPr>
        <w:spacing w:before="200"/>
        <w:ind w:left="1152" w:hanging="576"/>
        <w:rPr>
          <w:sz w:val="20"/>
          <w:lang w:val="en-US"/>
        </w:rPr>
      </w:pPr>
      <w:r>
        <w:rPr>
          <w:sz w:val="20"/>
          <w:lang w:val="en-US"/>
        </w:rPr>
        <w:tab/>
        <w:t>Clean surfaces thoroughly prior to installation.</w:t>
      </w:r>
    </w:p>
    <w:p w:rsidR="00617DFE" w:rsidRDefault="00617DFE">
      <w:pPr>
        <w:pStyle w:val="ARCATParagraph"/>
        <w:numPr>
          <w:ilvl w:val="2"/>
          <w:numId w:val="1"/>
        </w:numPr>
        <w:spacing w:before="200"/>
        <w:ind w:left="1152" w:hanging="576"/>
        <w:rPr>
          <w:sz w:val="20"/>
          <w:lang w:val="en-US"/>
        </w:rPr>
      </w:pPr>
      <w:r>
        <w:rPr>
          <w:sz w:val="20"/>
          <w:lang w:val="en-US"/>
        </w:rPr>
        <w:tab/>
        <w:t>Prepare surfaces using the methods recommended by the manufacturer for achieving the best result for the substrate under the project conditions.</w:t>
      </w:r>
    </w:p>
    <w:p w:rsidR="00617DFE" w:rsidRDefault="00617DFE">
      <w:pPr>
        <w:pStyle w:val="ARCATArticle"/>
        <w:numPr>
          <w:ilvl w:val="1"/>
          <w:numId w:val="1"/>
        </w:numPr>
        <w:spacing w:before="200"/>
        <w:ind w:left="576" w:hanging="576"/>
        <w:rPr>
          <w:sz w:val="20"/>
          <w:lang w:val="en-US"/>
        </w:rPr>
      </w:pPr>
      <w:r>
        <w:rPr>
          <w:sz w:val="20"/>
          <w:lang w:val="en-US"/>
        </w:rPr>
        <w:tab/>
        <w:t>INSTALLATION</w:t>
      </w:r>
    </w:p>
    <w:p w:rsidR="00617DFE" w:rsidRDefault="00617DFE">
      <w:pPr>
        <w:pStyle w:val="ARCATParagraph"/>
        <w:numPr>
          <w:ilvl w:val="2"/>
          <w:numId w:val="1"/>
        </w:numPr>
        <w:spacing w:before="200"/>
        <w:ind w:left="1152" w:hanging="576"/>
        <w:rPr>
          <w:sz w:val="20"/>
          <w:lang w:val="en-US"/>
        </w:rPr>
      </w:pPr>
      <w:r>
        <w:rPr>
          <w:sz w:val="20"/>
          <w:lang w:val="en-US"/>
        </w:rPr>
        <w:tab/>
        <w:t>Install overhead doors, track and openers in accordance with approved shop drawings and the manufacturer's printed instructions.</w:t>
      </w:r>
    </w:p>
    <w:p w:rsidR="00617DFE" w:rsidRDefault="00617DFE">
      <w:pPr>
        <w:pStyle w:val="ARCATParagraph"/>
        <w:numPr>
          <w:ilvl w:val="2"/>
          <w:numId w:val="1"/>
        </w:numPr>
        <w:spacing w:before="200"/>
        <w:ind w:left="1152" w:hanging="576"/>
        <w:rPr>
          <w:sz w:val="20"/>
          <w:lang w:val="en-US"/>
        </w:rPr>
      </w:pPr>
      <w:r>
        <w:rPr>
          <w:sz w:val="20"/>
          <w:lang w:val="en-US"/>
        </w:rPr>
        <w:tab/>
        <w:t>Coordinate installation with adjacent work to ensure proper clearances and allow for maintenance.</w:t>
      </w:r>
    </w:p>
    <w:p w:rsidR="00617DFE" w:rsidRDefault="00617DFE">
      <w:pPr>
        <w:pStyle w:val="ARCATParagraph"/>
        <w:numPr>
          <w:ilvl w:val="2"/>
          <w:numId w:val="1"/>
        </w:numPr>
        <w:spacing w:before="200"/>
        <w:ind w:left="1152" w:hanging="576"/>
        <w:rPr>
          <w:sz w:val="20"/>
          <w:lang w:val="en-US"/>
        </w:rPr>
      </w:pPr>
      <w:r>
        <w:rPr>
          <w:sz w:val="20"/>
          <w:lang w:val="en-US"/>
        </w:rPr>
        <w:tab/>
        <w:t>Anchor assembly to wall construction and building framing without distortion or stress.</w:t>
      </w:r>
    </w:p>
    <w:p w:rsidR="00617DFE" w:rsidRDefault="00617DFE">
      <w:pPr>
        <w:pStyle w:val="ARCATParagraph"/>
        <w:numPr>
          <w:ilvl w:val="2"/>
          <w:numId w:val="1"/>
        </w:numPr>
        <w:spacing w:before="200"/>
        <w:ind w:left="1152" w:hanging="576"/>
        <w:rPr>
          <w:sz w:val="20"/>
          <w:lang w:val="en-US"/>
        </w:rPr>
      </w:pPr>
      <w:r>
        <w:rPr>
          <w:sz w:val="20"/>
          <w:lang w:val="en-US"/>
        </w:rPr>
        <w:tab/>
        <w:t>Securely brace door tracks suspended from structure. Secure tracks to structural members only.</w:t>
      </w:r>
    </w:p>
    <w:p w:rsidR="00617DFE" w:rsidRDefault="00617DFE">
      <w:pPr>
        <w:pStyle w:val="ARCATParagraph"/>
        <w:numPr>
          <w:ilvl w:val="2"/>
          <w:numId w:val="1"/>
        </w:numPr>
        <w:spacing w:before="200"/>
        <w:ind w:left="1152" w:hanging="576"/>
        <w:rPr>
          <w:sz w:val="20"/>
          <w:lang w:val="en-US"/>
        </w:rPr>
      </w:pPr>
      <w:r>
        <w:rPr>
          <w:sz w:val="20"/>
          <w:lang w:val="en-US"/>
        </w:rPr>
        <w:tab/>
        <w:t>Fit and align door assembly including hardware.</w:t>
      </w:r>
    </w:p>
    <w:p w:rsidR="00617DFE" w:rsidRDefault="00617DFE">
      <w:pPr>
        <w:pStyle w:val="ARCATnote"/>
        <w:rPr>
          <w:color w:val="FF0000"/>
          <w:lang w:val="en-US"/>
        </w:rPr>
      </w:pPr>
      <w:r>
        <w:rPr>
          <w:color w:val="FF0000"/>
          <w:lang w:val="en-US"/>
        </w:rPr>
        <w:t>** NOTE TO SPECIFIER **  Include the following paragraph for power operated doors. Delete if not required.</w:t>
      </w:r>
    </w:p>
    <w:p w:rsidR="00617DFE" w:rsidRDefault="00617DFE">
      <w:pPr>
        <w:pStyle w:val="ARCATParagraph"/>
        <w:numPr>
          <w:ilvl w:val="2"/>
          <w:numId w:val="1"/>
        </w:numPr>
        <w:spacing w:before="200"/>
        <w:ind w:left="1152" w:hanging="576"/>
        <w:rPr>
          <w:sz w:val="20"/>
          <w:lang w:val="en-US"/>
        </w:rPr>
      </w:pPr>
      <w:r>
        <w:rPr>
          <w:sz w:val="20"/>
          <w:lang w:val="en-US"/>
        </w:rPr>
        <w:tab/>
        <w:t>Coordinate installation of electrical service with Section 16150.</w:t>
      </w:r>
    </w:p>
    <w:p w:rsidR="00617DFE" w:rsidRDefault="00617DFE">
      <w:pPr>
        <w:pStyle w:val="ARCATArticle"/>
        <w:numPr>
          <w:ilvl w:val="1"/>
          <w:numId w:val="1"/>
        </w:numPr>
        <w:spacing w:before="200"/>
        <w:ind w:left="576" w:hanging="576"/>
        <w:rPr>
          <w:sz w:val="20"/>
          <w:lang w:val="en-US"/>
        </w:rPr>
      </w:pPr>
      <w:r>
        <w:rPr>
          <w:sz w:val="20"/>
          <w:lang w:val="en-US"/>
        </w:rPr>
        <w:tab/>
        <w:t>CLEANING AND ADJUSTING</w:t>
      </w:r>
    </w:p>
    <w:p w:rsidR="00617DFE" w:rsidRDefault="00617DFE">
      <w:pPr>
        <w:pStyle w:val="ARCATParagraph"/>
        <w:numPr>
          <w:ilvl w:val="2"/>
          <w:numId w:val="1"/>
        </w:numPr>
        <w:spacing w:before="200"/>
        <w:ind w:left="1152" w:hanging="576"/>
        <w:rPr>
          <w:sz w:val="20"/>
          <w:lang w:val="en-US"/>
        </w:rPr>
      </w:pPr>
      <w:r>
        <w:rPr>
          <w:sz w:val="20"/>
          <w:lang w:val="en-US"/>
        </w:rPr>
        <w:tab/>
        <w:t>Adjust door assembly to smooth operation and in full contact with weatherstripping.</w:t>
      </w:r>
    </w:p>
    <w:p w:rsidR="00617DFE" w:rsidRDefault="00617DFE">
      <w:pPr>
        <w:pStyle w:val="ARCATParagraph"/>
        <w:numPr>
          <w:ilvl w:val="2"/>
          <w:numId w:val="1"/>
        </w:numPr>
        <w:spacing w:before="200"/>
        <w:ind w:left="1152" w:hanging="576"/>
        <w:rPr>
          <w:sz w:val="20"/>
          <w:lang w:val="en-US"/>
        </w:rPr>
      </w:pPr>
      <w:r>
        <w:rPr>
          <w:sz w:val="20"/>
          <w:lang w:val="en-US"/>
        </w:rPr>
        <w:tab/>
        <w:t>Clean doors, frames and glass.</w:t>
      </w:r>
    </w:p>
    <w:p w:rsidR="00617DFE" w:rsidRDefault="00617DFE">
      <w:pPr>
        <w:pStyle w:val="ARCATParagraph"/>
        <w:numPr>
          <w:ilvl w:val="2"/>
          <w:numId w:val="1"/>
        </w:numPr>
        <w:spacing w:before="200"/>
        <w:ind w:left="1152" w:hanging="576"/>
        <w:rPr>
          <w:sz w:val="20"/>
          <w:lang w:val="en-US"/>
        </w:rPr>
      </w:pPr>
      <w:r>
        <w:rPr>
          <w:sz w:val="20"/>
          <w:lang w:val="en-US"/>
        </w:rPr>
        <w:tab/>
        <w:t>Remove temporary labels and visible markings.</w:t>
      </w:r>
    </w:p>
    <w:p w:rsidR="00617DFE" w:rsidRDefault="00617DFE">
      <w:pPr>
        <w:pStyle w:val="ARCATArticle"/>
        <w:numPr>
          <w:ilvl w:val="1"/>
          <w:numId w:val="1"/>
        </w:numPr>
        <w:spacing w:before="200"/>
        <w:ind w:left="576" w:hanging="576"/>
        <w:rPr>
          <w:sz w:val="20"/>
          <w:lang w:val="en-US"/>
        </w:rPr>
      </w:pPr>
      <w:r>
        <w:rPr>
          <w:sz w:val="20"/>
          <w:lang w:val="en-US"/>
        </w:rPr>
        <w:tab/>
        <w:t>PROTECTION</w:t>
      </w:r>
    </w:p>
    <w:p w:rsidR="00617DFE" w:rsidRDefault="00617DFE">
      <w:pPr>
        <w:pStyle w:val="ARCATParagraph"/>
        <w:numPr>
          <w:ilvl w:val="2"/>
          <w:numId w:val="1"/>
        </w:numPr>
        <w:spacing w:before="200"/>
        <w:ind w:left="1152" w:hanging="576"/>
        <w:rPr>
          <w:sz w:val="20"/>
          <w:lang w:val="en-US"/>
        </w:rPr>
      </w:pPr>
      <w:r>
        <w:rPr>
          <w:sz w:val="20"/>
          <w:lang w:val="en-US"/>
        </w:rPr>
        <w:tab/>
        <w:t>Do not permit construction traffic through overhead door openings after adjustment and cleaning.</w:t>
      </w:r>
    </w:p>
    <w:p w:rsidR="00617DFE" w:rsidRDefault="00617DFE">
      <w:pPr>
        <w:pStyle w:val="ARCATParagraph"/>
        <w:numPr>
          <w:ilvl w:val="2"/>
          <w:numId w:val="1"/>
        </w:numPr>
        <w:spacing w:before="200"/>
        <w:ind w:left="1152" w:hanging="576"/>
        <w:rPr>
          <w:sz w:val="20"/>
          <w:lang w:val="en-US"/>
        </w:rPr>
      </w:pPr>
      <w:r>
        <w:rPr>
          <w:sz w:val="20"/>
          <w:lang w:val="en-US"/>
        </w:rPr>
        <w:tab/>
        <w:t>Protect installed products until completion of project.</w:t>
      </w:r>
    </w:p>
    <w:p w:rsidR="00617DFE" w:rsidRDefault="00617DFE">
      <w:pPr>
        <w:pStyle w:val="ARCATParagraph"/>
        <w:numPr>
          <w:ilvl w:val="2"/>
          <w:numId w:val="1"/>
        </w:numPr>
        <w:spacing w:before="200"/>
        <w:ind w:left="1152" w:hanging="576"/>
        <w:rPr>
          <w:sz w:val="20"/>
          <w:lang w:val="en-US"/>
        </w:rPr>
      </w:pPr>
      <w:r>
        <w:rPr>
          <w:sz w:val="20"/>
          <w:lang w:val="en-US"/>
        </w:rPr>
        <w:tab/>
        <w:t>Touch-up, damaged coatings and finishes and repair minor damage before Substantial Completion.</w:t>
      </w:r>
    </w:p>
    <w:p w:rsidR="00617DFE" w:rsidRDefault="00617DFE">
      <w:pPr>
        <w:pStyle w:val="ARCATNormal"/>
        <w:rPr>
          <w:sz w:val="20"/>
          <w:lang w:val="en-US"/>
        </w:rPr>
      </w:pPr>
    </w:p>
    <w:p w:rsidR="00617DFE" w:rsidRDefault="00617DFE">
      <w:pPr>
        <w:pStyle w:val="ARCATTitle"/>
        <w:jc w:val="center"/>
        <w:rPr>
          <w:sz w:val="20"/>
          <w:lang w:val="en-US"/>
        </w:rPr>
      </w:pPr>
      <w:r>
        <w:rPr>
          <w:sz w:val="20"/>
          <w:lang w:val="en-US"/>
        </w:rPr>
        <w:t>END OF SECTION</w:t>
      </w:r>
    </w:p>
    <w:sectPr w:rsidR="00617DFE">
      <w:headerReference w:type="default" r:id="rId15"/>
      <w:footerReference w:type="defaul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DFE" w:rsidRDefault="00617DFE">
      <w:pPr>
        <w:spacing w:after="0" w:line="240" w:lineRule="auto"/>
      </w:pPr>
      <w:r>
        <w:separator/>
      </w:r>
    </w:p>
  </w:endnote>
  <w:endnote w:type="continuationSeparator" w:id="0">
    <w:p w:rsidR="00617DFE" w:rsidRDefault="0061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DFE" w:rsidRDefault="00617DFE">
    <w:pPr>
      <w:pStyle w:val="ARCATfooter"/>
    </w:pPr>
    <w:r>
      <w:rPr>
        <w:sz w:val="20"/>
        <w:lang w:val="en-US"/>
      </w:rPr>
      <w:t>08 36 13-</w:t>
    </w:r>
    <w:r>
      <w:rPr>
        <w:snapToGrid w:val="0"/>
        <w:sz w:val="20"/>
        <w:lang w:val="en-US"/>
      </w:rPr>
      <w:fldChar w:fldCharType="begin"/>
    </w:r>
    <w:r>
      <w:rPr>
        <w:snapToGrid w:val="0"/>
        <w:sz w:val="20"/>
        <w:lang w:val="en-US"/>
      </w:rPr>
      <w:instrText xml:space="preserve"> PAGE </w:instrText>
    </w:r>
    <w:r>
      <w:rPr>
        <w:snapToGrid w:val="0"/>
        <w:sz w:val="20"/>
        <w:lang w:val="en-US"/>
      </w:rPr>
      <w:fldChar w:fldCharType="separate"/>
    </w:r>
    <w:r w:rsidR="00A83540">
      <w:rPr>
        <w:noProof/>
        <w:snapToGrid w:val="0"/>
        <w:sz w:val="20"/>
        <w:lang w:val="en-US"/>
      </w:rPr>
      <w:t>1</w:t>
    </w:r>
    <w:r>
      <w:rPr>
        <w:snapToGrid w:val="0"/>
        <w:sz w:val="20"/>
        <w:lang w:val="en-US"/>
      </w:rPr>
      <w:fldChar w:fldCharType="end"/>
    </w:r>
    <w:r>
      <w:rPr>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DFE" w:rsidRDefault="00617DFE">
      <w:pPr>
        <w:spacing w:after="0" w:line="240" w:lineRule="auto"/>
      </w:pPr>
      <w:r>
        <w:separator/>
      </w:r>
    </w:p>
  </w:footnote>
  <w:footnote w:type="continuationSeparator" w:id="0">
    <w:p w:rsidR="00617DFE" w:rsidRDefault="00617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DFE" w:rsidRDefault="00617DFE">
    <w:pPr>
      <w:pStyle w:val="ARCATheader"/>
      <w:tabs>
        <w:tab w:val="right" w:pos="864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276"/>
    <w:rsid w:val="00617DFE"/>
    <w:rsid w:val="00644276"/>
    <w:rsid w:val="00A83540"/>
    <w:rsid w:val="00BA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F1A4FD-D6BA-4A3D-ABE6-FA48ED25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sz w:val="24"/>
      <w:szCs w:val="24"/>
      <w:lang/>
    </w:rPr>
  </w:style>
  <w:style w:type="paragraph" w:customStyle="1" w:styleId="ARCATPart">
    <w:name w:val="ARCAT Part"/>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Article">
    <w:name w:val="ARCAT Article"/>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Paragraph">
    <w:name w:val="ARCAT Paragraph"/>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Para">
    <w:name w:val="ARCAT SubPara"/>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1">
    <w:name w:val="ARCAT SubSub1"/>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2">
    <w:name w:val="ARCAT SubSub2"/>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3">
    <w:name w:val="ARCAT SubSub3"/>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4">
    <w:name w:val="ARCAT SubSub4"/>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5">
    <w:name w:val="ARCAT SubSub5"/>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sz w:val="24"/>
      <w:szCs w:val="24"/>
      <w:lang/>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hAnsi="Arial" w:cs="Arial"/>
      <w:b/>
      <w:vanish/>
      <w:sz w:val="20"/>
      <w:szCs w:val="24"/>
      <w:lang/>
    </w:rPr>
  </w:style>
  <w:style w:type="paragraph" w:customStyle="1" w:styleId="ARCATTitle">
    <w:name w:val="ARCAT Title"/>
    <w:uiPriority w:val="99"/>
    <w:pPr>
      <w:widowControl w:val="0"/>
      <w:autoSpaceDE w:val="0"/>
      <w:autoSpaceDN w:val="0"/>
      <w:adjustRightInd w:val="0"/>
      <w:spacing w:after="0" w:line="240" w:lineRule="auto"/>
    </w:pPr>
    <w:rPr>
      <w:rFonts w:ascii="Arial" w:hAnsi="Arial" w:cs="Arial"/>
      <w:sz w:val="24"/>
      <w:szCs w:val="24"/>
      <w:lang/>
    </w:rPr>
  </w:style>
  <w:style w:type="character" w:styleId="Hyperlink">
    <w:name w:val="Hyperlink"/>
    <w:basedOn w:val="DefaultParagraphFont"/>
    <w:uiPriority w:val="99"/>
    <w:unhideWhenUsed/>
    <w:rsid w:val="00644276"/>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hyperlink" Target="mailto:arcat@overheaddoor.com?subject=RE:ARCAT%20Spec%20Question%20(08361ohd):%20%20"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http://www.arcat.com/clients/gfx/overdoor.gif" TargetMode="External"/><Relationship Id="rId12" Type="http://schemas.openxmlformats.org/officeDocument/2006/relationships/hyperlink" Target="http://www.arcat.com/specwizard/08361ohd/index.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at.com/arcatcos/cos34/arc34626.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verheaddoor.com/"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hyperlink" Target="https://overheaddo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sidential Support Document" ma:contentTypeID="0x010100A9B3FF1607654EB4ABC3D0D949C9E6E300B0C3A65105E82E4E925BB631317D54C9" ma:contentTypeVersion="21" ma:contentTypeDescription="My Content Type" ma:contentTypeScope="" ma:versionID="28c5f3371a310dd44c59569e49674cfd">
  <xsd:schema xmlns:xsd="http://www.w3.org/2001/XMLSchema" xmlns:xs="http://www.w3.org/2001/XMLSchema" xmlns:p="http://schemas.microsoft.com/office/2006/metadata/properties" xmlns:ns1="4652cf7c-cb2f-407e-b675-143d4b7021fd" xmlns:ns2="6b96535d-85ad-4953-a7d0-6f206ec8112e" xmlns:ns4="http://schemas.microsoft.com/sharepoint/v3/fields" targetNamespace="http://schemas.microsoft.com/office/2006/metadata/properties" ma:root="true" ma:fieldsID="b5f7cae9c66fd2c0c1e9cc1968797110" ns1:_="" ns2:_="" ns4:_="">
    <xsd:import namespace="4652cf7c-cb2f-407e-b675-143d4b7021fd"/>
    <xsd:import namespace="6b96535d-85ad-4953-a7d0-6f206ec8112e"/>
    <xsd:import namespace="http://schemas.microsoft.com/sharepoint/v3/fields"/>
    <xsd:element name="properties">
      <xsd:complexType>
        <xsd:sequence>
          <xsd:element name="documentManagement">
            <xsd:complexType>
              <xsd:all>
                <xsd:element ref="ns1:CategoryOfPageType" minOccurs="0"/>
                <xsd:element ref="ns1:Product_x0020_Sub_x0020_Category" minOccurs="0"/>
                <xsd:element ref="ns1:Product_x0020_Line" minOccurs="0"/>
                <xsd:element ref="ns1:BlogPostDate" minOccurs="0"/>
                <xsd:element ref="ns2:SupportDocumentImage" minOccurs="0"/>
                <xsd:element ref="ns2:Status"/>
                <xsd:element ref="ns2:DisplayOrder"/>
                <xsd:element ref="ns1:DocumentID" minOccurs="0"/>
                <xsd:element ref="ns4:Model_1" minOccurs="0"/>
                <xsd:element ref="ns4:SupportDocumentType_1" minOccurs="0"/>
                <xsd:element ref="ns4:ResidentialCollection_1" minOccurs="0"/>
                <xsd:element ref="ns1:TaxCatchAll" minOccurs="0"/>
                <xsd:element ref="ns1:TaxCatchAllLabel" minOccurs="0"/>
                <xsd:element ref="ns1:Al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cf7c-cb2f-407e-b675-143d4b7021fd" elementFormDefault="qualified">
    <xsd:import namespace="http://schemas.microsoft.com/office/2006/documentManagement/types"/>
    <xsd:import namespace="http://schemas.microsoft.com/office/infopath/2007/PartnerControls"/>
    <xsd:element name="CategoryOfPageType" ma:index="0" nillable="true" ma:displayName="Product Category" ma:default="NEW" ma:description="Used for grouping in the back end" ma:format="Dropdown" ma:internalName="CategoryOfPageType">
      <xsd:simpleType>
        <xsd:restriction base="dms:Choice">
          <xsd:enumeration value="Blog Article"/>
          <xsd:enumeration value="Garage Door"/>
          <xsd:enumeration value="GD - Pic"/>
          <xsd:enumeration value="Garage Door Opener"/>
          <xsd:enumeration value="GDO - Pic"/>
          <xsd:enumeration value="Garage Door Opener Accessory"/>
          <xsd:enumeration value="GDOA - Pic"/>
          <xsd:enumeration value="Commercial Door"/>
          <xsd:enumeration value="CD - Pic"/>
          <xsd:enumeration value="Commercial Operator"/>
          <xsd:enumeration value="CDO - Pic"/>
          <xsd:enumeration value="Commercial Operator Accessory"/>
          <xsd:enumeration value="CODA - Pic"/>
          <xsd:enumeration value="Under Resources"/>
          <xsd:enumeration value="Basic Info"/>
          <xsd:enumeration value="Navigation Top"/>
          <xsd:enumeration value="Navigation Bottom"/>
          <xsd:enumeration value="Architect Corner"/>
          <xsd:enumeration value="Testing Pages"/>
          <xsd:enumeration value="NEW"/>
          <xsd:enumeration value="Distributor"/>
          <xsd:enumeration value="OHDANYWHERE"/>
          <xsd:enumeration value="NOT USING ANYMORE"/>
          <xsd:enumeration value="Dock Equipment"/>
        </xsd:restriction>
      </xsd:simpleType>
    </xsd:element>
    <xsd:element name="Product_x0020_Sub_x0020_Category" ma:index="1" nillable="true" ma:displayName="Product Sub Category" ma:description="Used for sorting documents like specs" ma:format="Dropdown" ma:internalName="Product_x0020_Sub_x0020_Category" ma:readOnly="false">
      <xsd:simpleType>
        <xsd:restriction base="dms:Choice">
          <xsd:enumeration value="Rolling Doors"/>
          <xsd:enumeration value="Sectional Doors"/>
          <xsd:enumeration value="High Speed Doors"/>
          <xsd:enumeration value="Residential Doors"/>
          <xsd:enumeration value="Commercial Wind Load"/>
          <xsd:enumeration value="Openers &amp; Access - RESI"/>
          <xsd:enumeration value="Openers &amp; Access - COMM"/>
          <xsd:enumeration value="Residential Garage Door Opener"/>
        </xsd:restriction>
      </xsd:simpleType>
    </xsd:element>
    <xsd:element name="Product_x0020_Line" ma:index="2" nillable="true" ma:displayName="Product Line" ma:default="EXTRA" ma:description="Used for sorting documents like specs" ma:format="Dropdown" ma:internalName="Product_x0020_Line" ma:readOnly="false">
      <xsd:simpleType>
        <xsd:restriction base="dms:Choice">
          <xsd:enumeration value="Company Press Releases"/>
          <xsd:enumeration value="Rolling Service Doors"/>
          <xsd:enumeration value="Rolling Springless Doors - EverServe"/>
          <xsd:enumeration value="Rolling Sheet Doors"/>
          <xsd:enumeration value="Rolling Shutter Doors"/>
          <xsd:enumeration value="Fire Rated Doors"/>
          <xsd:enumeration value="Counter Doors"/>
          <xsd:enumeration value="Security Grilles"/>
          <xsd:enumeration value="Sectional Steel Doors"/>
          <xsd:enumeration value="Thermacore Doors"/>
          <xsd:enumeration value="Aluminum Glass Doors"/>
          <xsd:enumeration value="Allure Shutters"/>
          <xsd:enumeration value="High Speed Doors"/>
          <xsd:enumeration value="EXTRA"/>
          <xsd:enumeration value="Traditional Steel"/>
          <xsd:enumeration value="Traditional Wood"/>
          <xsd:enumeration value="Signature Carriage"/>
          <xsd:enumeration value="Modern Aluminum"/>
          <xsd:enumeration value="Courtyard"/>
          <xsd:enumeration value="Carriage House"/>
          <xsd:enumeration value="Residential Thermacore"/>
          <xsd:enumeration value="Impression Fiberglass"/>
          <xsd:enumeration value="Impression Steel"/>
          <xsd:enumeration value="Durafirm"/>
          <xsd:enumeration value="UNDECIDED"/>
          <xsd:enumeration value="Commercial Operator"/>
          <xsd:enumeration value="Residential Openers"/>
          <xsd:enumeration value="Commercial Accessory"/>
          <xsd:enumeration value="Residential Accessory"/>
          <xsd:enumeration value="Residential Wind Load Garage Door"/>
          <xsd:enumeration value="Commercial Wind Load Doors"/>
          <xsd:enumeration value="WindLoad MATRIX"/>
        </xsd:restriction>
      </xsd:simpleType>
    </xsd:element>
    <xsd:element name="BlogPostDate" ma:index="4" nillable="true" ma:displayName="BlogPostDate" ma:description="Date Blog Article Posted" ma:internalName="BlogPostDate">
      <xsd:simpleType>
        <xsd:restriction base="dms:Text">
          <xsd:maxLength value="255"/>
        </xsd:restriction>
      </xsd:simpleType>
    </xsd:element>
    <xsd:element name="DocumentID" ma:index="11" nillable="true" ma:displayName="DocumentID" ma:description="So we can easily identify the PDF document when the content changes." ma:internalName="DocumentID">
      <xsd:simpleType>
        <xsd:restriction base="dms:Text">
          <xsd:maxLength value="255"/>
        </xsd:restriction>
      </xsd:simpleType>
    </xsd:element>
    <xsd:element name="TaxCatchAll" ma:index="19" nillable="true" ma:displayName="Taxonomy Catch All Column" ma:hidden="true" ma:list="{48dc12a3-0e36-4047-bcaa-d6e943c48020}" ma:internalName="TaxCatchAll" ma:showField="CatchAllData"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8dc12a3-0e36-4047-bcaa-d6e943c48020}" ma:internalName="TaxCatchAllLabel" ma:readOnly="true" ma:showField="CatchAllDataLabel"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AltText" ma:index="24" nillable="true" ma:displayName="AltText" ma:internalName="AltTex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6535d-85ad-4953-a7d0-6f206ec8112e" elementFormDefault="qualified">
    <xsd:import namespace="http://schemas.microsoft.com/office/2006/documentManagement/types"/>
    <xsd:import namespace="http://schemas.microsoft.com/office/infopath/2007/PartnerControls"/>
    <xsd:element name="SupportDocumentImage" ma:index="8" nillable="true" ma:displayName="Support Document Image" ma:internalName="SupportDocumentImage">
      <xsd:simpleType>
        <xsd:restriction base="dms:Unknown"/>
      </xsd:simpleType>
    </xsd:element>
    <xsd:element name="Status" ma:index="9" ma:displayName="Status" ma:default="Active" ma:internalName="Status">
      <xsd:simpleType>
        <xsd:restriction base="dms:Choice">
          <xsd:enumeration value="Active"/>
          <xsd:enumeration value="Inactive"/>
        </xsd:restriction>
      </xsd:simpleType>
    </xsd:element>
    <xsd:element name="DisplayOrder" ma:index="10" ma:displayName="Display Order" ma:decimals="0" ma:internalName="DisplayOrder">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Model_1" ma:index="13" nillable="true" ma:taxonomy="true" ma:internalName="Model_1" ma:taxonomyFieldName="Model" ma:displayName="Model" ma:default="" ma:fieldId="{bf1c3d25-763a-4df1-a719-4db6ac193387}" ma:taxonomyMulti="true" ma:sspId="cca8e6a4-d2a2-4455-b20f-9386ec8eb1c0" ma:termSetId="3ff093ef-21f3-4f52-ae11-be4b104caafc" ma:anchorId="00000000-0000-0000-0000-000000000000" ma:open="false" ma:isKeyword="false">
      <xsd:complexType>
        <xsd:sequence>
          <xsd:element ref="pc:Terms" minOccurs="0" maxOccurs="1"/>
        </xsd:sequence>
      </xsd:complexType>
    </xsd:element>
    <xsd:element name="SupportDocumentType_1" ma:index="15" ma:taxonomy="true" ma:internalName="SupportDocumentType_1" ma:taxonomyFieldName="SupportDocumentType" ma:displayName="Support Document Type" ma:fieldId="{f0b9db29-528a-4393-a2c0-e503bbbb9af4}" ma:sspId="cca8e6a4-d2a2-4455-b20f-9386ec8eb1c0" ma:termSetId="e0c6fc19-0e46-4e66-9ec0-44970acc4835" ma:anchorId="00000000-0000-0000-0000-000000000000" ma:open="false" ma:isKeyword="false">
      <xsd:complexType>
        <xsd:sequence>
          <xsd:element ref="pc:Terms" minOccurs="0" maxOccurs="1"/>
        </xsd:sequence>
      </xsd:complexType>
    </xsd:element>
    <xsd:element name="ResidentialCollection_1" ma:index="18" ma:taxonomy="true" ma:internalName="ResidentialCollection_1" ma:taxonomyFieldName="ResidentialCollection" ma:displayName="Residential Collection" ma:readOnly="false" ma:default="" ma:fieldId="{3074bb12-4fe7-4e4a-b2db-0756bfeae3b2}" ma:taxonomyMulti="true" ma:sspId="cca8e6a4-d2a2-4455-b20f-9386ec8eb1c0" ma:termSetId="3ff093ef-21f3-4f52-ae11-be4b104caafc" ma:anchorId="3074bb12-4fe7-4e4a-b2db-0756bfeae3b2"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pportDocumentType_1 xmlns="http://schemas.microsoft.com/sharepoint/v3/fields">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4c1ceb5f-a878-4afc-bf80-a634b0ab7739</TermId>
        </TermInfo>
      </Terms>
    </SupportDocumentType_1>
    <Product_x0020_Line xmlns="4652cf7c-cb2f-407e-b675-143d4b7021fd">Residential Wind Load Garage Door</Product_x0020_Line>
    <Product_x0020_Sub_x0020_Category xmlns="4652cf7c-cb2f-407e-b675-143d4b7021fd" xsi:nil="true"/>
    <BlogPostDate xmlns="4652cf7c-cb2f-407e-b675-143d4b7021fd" xsi:nil="true"/>
    <TaxCatchAll xmlns="4652cf7c-cb2f-407e-b675-143d4b7021fd">
      <Value>89</Value>
      <Value>295</Value>
    </TaxCatchAll>
    <CategoryOfPageType xmlns="4652cf7c-cb2f-407e-b675-143d4b7021fd">Garage Door</CategoryOfPageType>
    <DocumentID xmlns="4652cf7c-cb2f-407e-b675-143d4b7021fd" xsi:nil="true"/>
    <Status xmlns="6b96535d-85ad-4953-a7d0-6f206ec8112e">Active</Status>
    <SupportDocumentImage xmlns="6b96535d-85ad-4953-a7d0-6f206ec8112e">&lt;img alt="" src="/docImages/spec-sheet-doc.jpg" style="BORDER&amp;#58;0px solid;" /&gt;</SupportDocumentImage>
    <ResidentialCollection_1 xmlns="http://schemas.microsoft.com/sharepoint/v3/fields">
      <Terms xmlns="http://schemas.microsoft.com/office/infopath/2007/PartnerControls">
        <TermInfo xmlns="http://schemas.microsoft.com/office/infopath/2007/PartnerControls">
          <TermName xmlns="http://schemas.microsoft.com/office/infopath/2007/PartnerControls">Thermacore Wind Load</TermName>
          <TermId xmlns="http://schemas.microsoft.com/office/infopath/2007/PartnerControls">e9f79d66-5b26-48bf-83d9-6263f9fd924d</TermId>
        </TermInfo>
      </Terms>
    </ResidentialCollection_1>
    <Model_1 xmlns="http://schemas.microsoft.com/sharepoint/v3/fields">
      <Terms xmlns="http://schemas.microsoft.com/office/infopath/2007/PartnerControls">
        <TermInfo xmlns="http://schemas.microsoft.com/office/infopath/2007/PartnerControls">
          <TermName xmlns="http://schemas.microsoft.com/office/infopath/2007/PartnerControls">Thermacore Wind Load</TermName>
          <TermId xmlns="http://schemas.microsoft.com/office/infopath/2007/PartnerControls">e9f79d66-5b26-48bf-83d9-6263f9fd924d</TermId>
        </TermInfo>
      </Terms>
    </Model_1>
    <DisplayOrder xmlns="6b96535d-85ad-4953-a7d0-6f206ec8112e">4</DisplayOrder>
    <AltText xmlns="4652cf7c-cb2f-407e-b675-143d4b7021fd">Thermacore Wind Load Spec | DOC</AltText>
  </documentManagement>
</p:properties>
</file>

<file path=customXml/itemProps1.xml><?xml version="1.0" encoding="utf-8"?>
<ds:datastoreItem xmlns:ds="http://schemas.openxmlformats.org/officeDocument/2006/customXml" ds:itemID="{74106D2A-37F1-4D6D-936D-8D28B1F06B24}"/>
</file>

<file path=customXml/itemProps2.xml><?xml version="1.0" encoding="utf-8"?>
<ds:datastoreItem xmlns:ds="http://schemas.openxmlformats.org/officeDocument/2006/customXml" ds:itemID="{3DDAACEB-B065-438C-B106-5730DFB096FC}"/>
</file>

<file path=customXml/itemProps3.xml><?xml version="1.0" encoding="utf-8"?>
<ds:datastoreItem xmlns:ds="http://schemas.openxmlformats.org/officeDocument/2006/customXml" ds:itemID="{B3A61BE0-46ED-4FEB-A820-755CB178865C}"/>
</file>

<file path=docProps/app.xml><?xml version="1.0" encoding="utf-8"?>
<Properties xmlns="http://schemas.openxmlformats.org/officeDocument/2006/extended-properties" xmlns:vt="http://schemas.openxmlformats.org/officeDocument/2006/docPropsVTypes">
  <Template>Normal</Template>
  <TotalTime>1</TotalTime>
  <Pages>7</Pages>
  <Words>2790</Words>
  <Characters>15908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ARCAT spec 08361ohd 08_36_13ohd 2016-9-29</vt:lpstr>
    </vt:vector>
  </TitlesOfParts>
  <Company/>
  <LinksUpToDate>false</LinksUpToDate>
  <CharactersWithSpaces>18661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WindStorm™ Collection Models 5745 &amp; 5765 Specs | DOC</dc:title>
  <dc:subject/>
  <dc:creator>Meiner, Heather</dc:creator>
  <cp:keywords/>
  <dc:description/>
  <cp:lastModifiedBy>Picken, Jake</cp:lastModifiedBy>
  <cp:revision>2</cp:revision>
  <dcterms:created xsi:type="dcterms:W3CDTF">2016-11-17T22:58:00Z</dcterms:created>
  <dcterms:modified xsi:type="dcterms:W3CDTF">2016-11-17T22:58:00Z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0x010100A9B3FF1607654EB4ABC3D0D949C9E6E300B0C3A65105E82E4E925BB631317D54C9</vt:lpwstr>
  </property>
  <property fmtid="{D5CDD505-2E9C-101B-9397-08002B2CF9AE}" pid="3" name="DriveType">
    <vt:lpwstr/>
  </property>
  <property fmtid="{D5CDD505-2E9C-101B-9397-08002B2CF9AE}" pid="4" name="CommercialAccessory_1">
    <vt:lpwstr/>
  </property>
  <property fmtid="{D5CDD505-2E9C-101B-9397-08002B2CF9AE}" pid="5" name="CommercialCollection_1">
    <vt:lpwstr/>
  </property>
  <property fmtid="{D5CDD505-2E9C-101B-9397-08002B2CF9AE}" pid="6" name="ResidentialAccessory">
    <vt:lpwstr/>
  </property>
  <property fmtid="{D5CDD505-2E9C-101B-9397-08002B2CF9AE}" pid="8" name="CommercialCollection">
    <vt:lpwstr/>
  </property>
  <property fmtid="{D5CDD505-2E9C-101B-9397-08002B2CF9AE}" pid="9" name="ResidentialCollection">
    <vt:lpwstr>295;#Thermacore Wind Load|e9f79d66-5b26-48bf-83d9-6263f9fd924d</vt:lpwstr>
  </property>
  <property fmtid="{D5CDD505-2E9C-101B-9397-08002B2CF9AE}" pid="10" name="SupportDocumentType">
    <vt:lpwstr>89;#Specifications|4c1ceb5f-a878-4afc-bf80-a634b0ab7739</vt:lpwstr>
  </property>
  <property fmtid="{D5CDD505-2E9C-101B-9397-08002B2CF9AE}" pid="11" name="CommercialAccessory">
    <vt:lpwstr/>
  </property>
  <property fmtid="{D5CDD505-2E9C-101B-9397-08002B2CF9AE}" pid="12" name="DriveType_1">
    <vt:lpwstr/>
  </property>
  <property fmtid="{D5CDD505-2E9C-101B-9397-08002B2CF9AE}" pid="13" name="Model">
    <vt:lpwstr>295;#Thermacore Wind Load|e9f79d66-5b26-48bf-83d9-6263f9fd924d</vt:lpwstr>
  </property>
  <property fmtid="{D5CDD505-2E9C-101B-9397-08002B2CF9AE}" pid="15" name="CommercialOperatorCollection">
    <vt:lpwstr/>
  </property>
  <property fmtid="{D5CDD505-2E9C-101B-9397-08002B2CF9AE}" pid="16" name="CommercialOperatorCollection_1">
    <vt:lpwstr/>
  </property>
  <property fmtid="{D5CDD505-2E9C-101B-9397-08002B2CF9AE}" pid="17" name="ResidentialAccessory_1">
    <vt:lpwstr/>
  </property>
</Properties>
</file>